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3D" w:rsidRDefault="0035343D" w:rsidP="00137A67">
      <w:pPr>
        <w:jc w:val="center"/>
        <w:rPr>
          <w:b/>
          <w:i/>
          <w:sz w:val="40"/>
          <w:szCs w:val="40"/>
          <w:lang w:val="en-GB"/>
        </w:rPr>
      </w:pPr>
      <w:r>
        <w:rPr>
          <w:b/>
          <w:i/>
          <w:sz w:val="40"/>
          <w:szCs w:val="40"/>
          <w:lang w:val="en-GB"/>
        </w:rPr>
        <w:t xml:space="preserve">1st Annual </w:t>
      </w:r>
      <w:proofErr w:type="spellStart"/>
      <w:r>
        <w:rPr>
          <w:b/>
          <w:i/>
          <w:sz w:val="40"/>
          <w:szCs w:val="40"/>
          <w:lang w:val="en-GB"/>
        </w:rPr>
        <w:t>Tanauan</w:t>
      </w:r>
      <w:proofErr w:type="spellEnd"/>
      <w:r>
        <w:rPr>
          <w:b/>
          <w:i/>
          <w:sz w:val="40"/>
          <w:szCs w:val="40"/>
          <w:lang w:val="en-GB"/>
        </w:rPr>
        <w:t xml:space="preserve"> Sailing Festival</w:t>
      </w:r>
      <w:r w:rsidR="00E53666" w:rsidRPr="00B320CC">
        <w:rPr>
          <w:b/>
          <w:i/>
          <w:sz w:val="40"/>
          <w:szCs w:val="40"/>
          <w:lang w:val="en-GB"/>
        </w:rPr>
        <w:t xml:space="preserve"> </w:t>
      </w:r>
    </w:p>
    <w:p w:rsidR="0035343D" w:rsidRPr="00AD3FEC" w:rsidRDefault="00AD3FEC" w:rsidP="00137A67">
      <w:pPr>
        <w:jc w:val="center"/>
        <w:rPr>
          <w:b/>
          <w:i/>
          <w:sz w:val="18"/>
          <w:szCs w:val="18"/>
          <w:lang w:val="en-GB"/>
        </w:rPr>
      </w:pPr>
      <w:proofErr w:type="gramStart"/>
      <w:r w:rsidRPr="00AD3FEC">
        <w:rPr>
          <w:b/>
          <w:i/>
          <w:sz w:val="18"/>
          <w:szCs w:val="18"/>
          <w:lang w:val="en-GB"/>
        </w:rPr>
        <w:t>i</w:t>
      </w:r>
      <w:r w:rsidR="0035343D" w:rsidRPr="00AD3FEC">
        <w:rPr>
          <w:b/>
          <w:i/>
          <w:sz w:val="18"/>
          <w:szCs w:val="18"/>
          <w:lang w:val="en-GB"/>
        </w:rPr>
        <w:t>ncorporating</w:t>
      </w:r>
      <w:proofErr w:type="gramEnd"/>
      <w:r w:rsidR="0035343D" w:rsidRPr="00AD3FEC">
        <w:rPr>
          <w:b/>
          <w:i/>
          <w:sz w:val="18"/>
          <w:szCs w:val="18"/>
          <w:lang w:val="en-GB"/>
        </w:rPr>
        <w:t xml:space="preserve"> the </w:t>
      </w:r>
    </w:p>
    <w:p w:rsidR="00137A67" w:rsidRPr="00B320CC" w:rsidRDefault="0035343D" w:rsidP="00137A67">
      <w:pPr>
        <w:jc w:val="center"/>
        <w:rPr>
          <w:b/>
          <w:i/>
          <w:sz w:val="40"/>
          <w:szCs w:val="40"/>
          <w:lang w:val="en-GB"/>
        </w:rPr>
      </w:pPr>
      <w:r>
        <w:rPr>
          <w:b/>
          <w:i/>
          <w:sz w:val="40"/>
          <w:szCs w:val="40"/>
          <w:lang w:val="en-GB"/>
        </w:rPr>
        <w:t xml:space="preserve">2014 </w:t>
      </w:r>
      <w:r w:rsidR="00E53666" w:rsidRPr="00B320CC">
        <w:rPr>
          <w:b/>
          <w:i/>
          <w:sz w:val="40"/>
          <w:szCs w:val="40"/>
          <w:lang w:val="en-GB"/>
        </w:rPr>
        <w:t xml:space="preserve">Philippine </w:t>
      </w:r>
      <w:proofErr w:type="spellStart"/>
      <w:r w:rsidR="00E53666" w:rsidRPr="00B320CC">
        <w:rPr>
          <w:b/>
          <w:i/>
          <w:sz w:val="40"/>
          <w:szCs w:val="40"/>
          <w:lang w:val="en-GB"/>
        </w:rPr>
        <w:t>Hobie</w:t>
      </w:r>
      <w:proofErr w:type="spellEnd"/>
      <w:r w:rsidR="00E53666" w:rsidRPr="00B320CC">
        <w:rPr>
          <w:b/>
          <w:i/>
          <w:sz w:val="40"/>
          <w:szCs w:val="40"/>
          <w:lang w:val="en-GB"/>
        </w:rPr>
        <w:t xml:space="preserve"> National Championship</w:t>
      </w:r>
    </w:p>
    <w:p w:rsidR="00137A67" w:rsidRDefault="00E53666" w:rsidP="00137A67">
      <w:pPr>
        <w:jc w:val="center"/>
        <w:rPr>
          <w:sz w:val="28"/>
          <w:lang w:val="en-GB"/>
        </w:rPr>
      </w:pPr>
      <w:r>
        <w:rPr>
          <w:sz w:val="28"/>
          <w:lang w:val="en-GB"/>
        </w:rPr>
        <w:t xml:space="preserve">Feb </w:t>
      </w:r>
      <w:r w:rsidR="0035343D">
        <w:rPr>
          <w:sz w:val="28"/>
          <w:lang w:val="en-GB"/>
        </w:rPr>
        <w:t>22</w:t>
      </w:r>
      <w:r>
        <w:rPr>
          <w:sz w:val="28"/>
          <w:lang w:val="en-GB"/>
        </w:rPr>
        <w:t>-</w:t>
      </w:r>
      <w:r w:rsidR="0035343D">
        <w:rPr>
          <w:sz w:val="28"/>
          <w:lang w:val="en-GB"/>
        </w:rPr>
        <w:t>23</w:t>
      </w:r>
      <w:r>
        <w:rPr>
          <w:sz w:val="28"/>
          <w:lang w:val="en-GB"/>
        </w:rPr>
        <w:t xml:space="preserve"> 201</w:t>
      </w:r>
      <w:r w:rsidR="0035343D">
        <w:rPr>
          <w:sz w:val="28"/>
          <w:lang w:val="en-GB"/>
        </w:rPr>
        <w:t>4</w:t>
      </w:r>
    </w:p>
    <w:p w:rsidR="001127AB" w:rsidRPr="001127AB" w:rsidRDefault="001127AB" w:rsidP="00137A67">
      <w:pPr>
        <w:jc w:val="center"/>
        <w:rPr>
          <w:i/>
          <w:sz w:val="28"/>
          <w:szCs w:val="28"/>
          <w:lang w:val="en-GB"/>
        </w:rPr>
      </w:pPr>
      <w:r w:rsidRPr="001127AB">
        <w:rPr>
          <w:i/>
          <w:sz w:val="28"/>
          <w:szCs w:val="28"/>
          <w:lang w:val="en-GB"/>
        </w:rPr>
        <w:t xml:space="preserve">An </w:t>
      </w:r>
      <w:proofErr w:type="spellStart"/>
      <w:r w:rsidRPr="001127AB">
        <w:rPr>
          <w:i/>
          <w:sz w:val="28"/>
          <w:szCs w:val="28"/>
          <w:lang w:val="en-GB"/>
        </w:rPr>
        <w:t>Aboitiz</w:t>
      </w:r>
      <w:proofErr w:type="spellEnd"/>
      <w:r w:rsidRPr="001127AB">
        <w:rPr>
          <w:i/>
          <w:sz w:val="28"/>
          <w:szCs w:val="28"/>
          <w:lang w:val="en-GB"/>
        </w:rPr>
        <w:t xml:space="preserve"> </w:t>
      </w:r>
      <w:proofErr w:type="spellStart"/>
      <w:r w:rsidRPr="001127AB">
        <w:rPr>
          <w:i/>
          <w:sz w:val="28"/>
          <w:szCs w:val="28"/>
          <w:lang w:val="en-GB"/>
        </w:rPr>
        <w:t>Cleanergy</w:t>
      </w:r>
      <w:proofErr w:type="spellEnd"/>
      <w:r w:rsidRPr="001127AB">
        <w:rPr>
          <w:i/>
          <w:sz w:val="28"/>
          <w:szCs w:val="28"/>
          <w:lang w:val="en-GB"/>
        </w:rPr>
        <w:t xml:space="preserve"> </w:t>
      </w:r>
      <w:r w:rsidR="00B16262" w:rsidRPr="001127AB">
        <w:rPr>
          <w:i/>
          <w:sz w:val="28"/>
          <w:szCs w:val="28"/>
          <w:lang w:val="en-GB"/>
        </w:rPr>
        <w:t>Travel</w:t>
      </w:r>
      <w:r w:rsidR="00B16262">
        <w:rPr>
          <w:i/>
          <w:sz w:val="28"/>
          <w:szCs w:val="28"/>
          <w:lang w:val="en-GB"/>
        </w:rPr>
        <w:t>l</w:t>
      </w:r>
      <w:r w:rsidR="00B16262" w:rsidRPr="001127AB">
        <w:rPr>
          <w:i/>
          <w:sz w:val="28"/>
          <w:szCs w:val="28"/>
          <w:lang w:val="en-GB"/>
        </w:rPr>
        <w:t>er’s</w:t>
      </w:r>
      <w:r w:rsidRPr="001127AB">
        <w:rPr>
          <w:i/>
          <w:sz w:val="28"/>
          <w:szCs w:val="28"/>
          <w:lang w:val="en-GB"/>
        </w:rPr>
        <w:t xml:space="preserve"> series event</w:t>
      </w:r>
    </w:p>
    <w:p w:rsidR="00137A67" w:rsidRDefault="00E53666" w:rsidP="00137A67">
      <w:pPr>
        <w:jc w:val="center"/>
        <w:rPr>
          <w:sz w:val="28"/>
          <w:lang w:val="en-GB"/>
        </w:rPr>
      </w:pPr>
      <w:r>
        <w:rPr>
          <w:sz w:val="28"/>
          <w:lang w:val="en-GB"/>
        </w:rPr>
        <w:t xml:space="preserve">Organized by the </w:t>
      </w:r>
      <w:proofErr w:type="spellStart"/>
      <w:r w:rsidR="0035343D">
        <w:rPr>
          <w:sz w:val="28"/>
          <w:lang w:val="en-GB"/>
        </w:rPr>
        <w:t>Taal</w:t>
      </w:r>
      <w:proofErr w:type="spellEnd"/>
      <w:r w:rsidR="0035343D">
        <w:rPr>
          <w:sz w:val="28"/>
          <w:lang w:val="en-GB"/>
        </w:rPr>
        <w:t xml:space="preserve"> Lake Yacht Club</w:t>
      </w:r>
      <w:r w:rsidR="00524EE4">
        <w:rPr>
          <w:sz w:val="28"/>
          <w:lang w:val="en-GB"/>
        </w:rPr>
        <w:t>,</w:t>
      </w:r>
    </w:p>
    <w:p w:rsidR="00524EE4" w:rsidRPr="00524EE4" w:rsidRDefault="00524EE4" w:rsidP="00137A67">
      <w:pPr>
        <w:jc w:val="center"/>
        <w:rPr>
          <w:lang w:val="en-GB"/>
        </w:rPr>
      </w:pPr>
      <w:r w:rsidRPr="00524EE4">
        <w:rPr>
          <w:lang w:val="en-GB"/>
        </w:rPr>
        <w:t>In cooperation with the Philippine Sailing Association</w:t>
      </w:r>
      <w:r w:rsidR="0035343D">
        <w:rPr>
          <w:lang w:val="en-GB"/>
        </w:rPr>
        <w:t>,</w:t>
      </w:r>
      <w:r w:rsidRPr="00524EE4">
        <w:rPr>
          <w:lang w:val="en-GB"/>
        </w:rPr>
        <w:t xml:space="preserve"> </w:t>
      </w:r>
      <w:r w:rsidR="002113A4">
        <w:rPr>
          <w:lang w:val="en-GB"/>
        </w:rPr>
        <w:t>the Philippine Windsurfing Association, t</w:t>
      </w:r>
      <w:r w:rsidR="0035343D">
        <w:rPr>
          <w:lang w:val="en-GB"/>
        </w:rPr>
        <w:t xml:space="preserve">he Philippine </w:t>
      </w:r>
      <w:r w:rsidR="00AD3FEC">
        <w:rPr>
          <w:lang w:val="en-GB"/>
        </w:rPr>
        <w:t>I</w:t>
      </w:r>
      <w:r w:rsidR="0035343D">
        <w:rPr>
          <w:lang w:val="en-GB"/>
        </w:rPr>
        <w:t xml:space="preserve">nter Island Sailing Foundation (PHINSAF) and the </w:t>
      </w:r>
      <w:r w:rsidR="00120549">
        <w:rPr>
          <w:lang w:val="en-GB"/>
        </w:rPr>
        <w:t>City</w:t>
      </w:r>
      <w:r w:rsidR="0035343D">
        <w:rPr>
          <w:lang w:val="en-GB"/>
        </w:rPr>
        <w:t xml:space="preserve"> of </w:t>
      </w:r>
      <w:proofErr w:type="spellStart"/>
      <w:r w:rsidR="0035343D">
        <w:rPr>
          <w:lang w:val="en-GB"/>
        </w:rPr>
        <w:t>Tanauan</w:t>
      </w:r>
      <w:proofErr w:type="spellEnd"/>
      <w:r w:rsidR="00102358">
        <w:rPr>
          <w:lang w:val="en-GB"/>
        </w:rPr>
        <w:t xml:space="preserve">, and its </w:t>
      </w:r>
      <w:proofErr w:type="spellStart"/>
      <w:r w:rsidR="00102358">
        <w:rPr>
          <w:lang w:val="en-GB"/>
        </w:rPr>
        <w:t>B</w:t>
      </w:r>
      <w:r w:rsidR="00120549">
        <w:rPr>
          <w:lang w:val="en-GB"/>
        </w:rPr>
        <w:t>gys</w:t>
      </w:r>
      <w:proofErr w:type="spellEnd"/>
      <w:r w:rsidR="00102358">
        <w:rPr>
          <w:lang w:val="en-GB"/>
        </w:rPr>
        <w:t>:</w:t>
      </w:r>
      <w:r w:rsidR="0035343D">
        <w:rPr>
          <w:lang w:val="en-GB"/>
        </w:rPr>
        <w:t xml:space="preserve"> </w:t>
      </w:r>
    </w:p>
    <w:p w:rsidR="00A5247D" w:rsidRPr="00102358" w:rsidRDefault="0035343D" w:rsidP="00137A67">
      <w:pPr>
        <w:jc w:val="center"/>
        <w:rPr>
          <w:sz w:val="22"/>
          <w:szCs w:val="22"/>
          <w:lang w:val="en-GB"/>
        </w:rPr>
      </w:pPr>
      <w:r w:rsidRPr="00102358">
        <w:rPr>
          <w:sz w:val="22"/>
          <w:szCs w:val="22"/>
          <w:lang w:val="en-GB"/>
        </w:rPr>
        <w:t>M</w:t>
      </w:r>
      <w:r w:rsidR="00120549">
        <w:rPr>
          <w:sz w:val="22"/>
          <w:szCs w:val="22"/>
          <w:lang w:val="en-GB"/>
        </w:rPr>
        <w:t>aria Paz (</w:t>
      </w:r>
      <w:proofErr w:type="spellStart"/>
      <w:r w:rsidR="00120549" w:rsidRPr="00120549">
        <w:rPr>
          <w:sz w:val="16"/>
          <w:szCs w:val="16"/>
          <w:lang w:val="en-GB"/>
        </w:rPr>
        <w:t>M</w:t>
      </w:r>
      <w:r w:rsidRPr="00120549">
        <w:rPr>
          <w:sz w:val="16"/>
          <w:szCs w:val="16"/>
          <w:lang w:val="en-GB"/>
        </w:rPr>
        <w:t>ahabang</w:t>
      </w:r>
      <w:proofErr w:type="spellEnd"/>
      <w:r w:rsidRPr="00120549">
        <w:rPr>
          <w:sz w:val="16"/>
          <w:szCs w:val="16"/>
          <w:lang w:val="en-GB"/>
        </w:rPr>
        <w:t xml:space="preserve"> </w:t>
      </w:r>
      <w:proofErr w:type="spellStart"/>
      <w:r w:rsidRPr="00120549">
        <w:rPr>
          <w:sz w:val="16"/>
          <w:szCs w:val="16"/>
          <w:lang w:val="en-GB"/>
        </w:rPr>
        <w:t>Buhangin</w:t>
      </w:r>
      <w:proofErr w:type="spellEnd"/>
      <w:r w:rsidR="00120549">
        <w:rPr>
          <w:sz w:val="22"/>
          <w:szCs w:val="22"/>
          <w:lang w:val="en-GB"/>
        </w:rPr>
        <w:t>)</w:t>
      </w:r>
      <w:r w:rsidRPr="00102358">
        <w:rPr>
          <w:sz w:val="22"/>
          <w:szCs w:val="22"/>
          <w:lang w:val="en-GB"/>
        </w:rPr>
        <w:t xml:space="preserve">, Boot, </w:t>
      </w:r>
      <w:r w:rsidR="00A5247D" w:rsidRPr="00102358">
        <w:rPr>
          <w:sz w:val="22"/>
          <w:szCs w:val="22"/>
          <w:lang w:val="en-GB"/>
        </w:rPr>
        <w:t xml:space="preserve">Wawa, Gonzales, </w:t>
      </w:r>
      <w:proofErr w:type="spellStart"/>
      <w:r w:rsidR="00A5247D" w:rsidRPr="00102358">
        <w:rPr>
          <w:sz w:val="22"/>
          <w:szCs w:val="22"/>
          <w:lang w:val="en-GB"/>
        </w:rPr>
        <w:t>Banadero</w:t>
      </w:r>
      <w:proofErr w:type="gramStart"/>
      <w:r w:rsidR="00E53666" w:rsidRPr="00102358">
        <w:rPr>
          <w:sz w:val="22"/>
          <w:szCs w:val="22"/>
          <w:lang w:val="en-GB"/>
        </w:rPr>
        <w:t>,</w:t>
      </w:r>
      <w:r w:rsidR="00102358" w:rsidRPr="00102358">
        <w:rPr>
          <w:sz w:val="22"/>
          <w:szCs w:val="22"/>
          <w:lang w:val="en-GB"/>
        </w:rPr>
        <w:t>and</w:t>
      </w:r>
      <w:proofErr w:type="spellEnd"/>
      <w:proofErr w:type="gramEnd"/>
      <w:r w:rsidR="00102358" w:rsidRPr="00102358">
        <w:rPr>
          <w:sz w:val="22"/>
          <w:szCs w:val="22"/>
          <w:lang w:val="en-GB"/>
        </w:rPr>
        <w:t xml:space="preserve"> </w:t>
      </w:r>
      <w:proofErr w:type="spellStart"/>
      <w:r w:rsidR="00102358" w:rsidRPr="00102358">
        <w:rPr>
          <w:sz w:val="22"/>
          <w:szCs w:val="22"/>
          <w:lang w:val="en-GB"/>
        </w:rPr>
        <w:t>Ambulong</w:t>
      </w:r>
      <w:proofErr w:type="spellEnd"/>
      <w:r w:rsidR="00A5247D" w:rsidRPr="00102358">
        <w:rPr>
          <w:sz w:val="22"/>
          <w:szCs w:val="22"/>
          <w:lang w:val="en-GB"/>
        </w:rPr>
        <w:t xml:space="preserve"> </w:t>
      </w:r>
    </w:p>
    <w:p w:rsidR="00137A67" w:rsidRPr="004E5217" w:rsidRDefault="00120549" w:rsidP="00137A67">
      <w:pPr>
        <w:jc w:val="center"/>
        <w:rPr>
          <w:sz w:val="28"/>
          <w:lang w:val="en-GB"/>
        </w:rPr>
      </w:pPr>
      <w:proofErr w:type="gramStart"/>
      <w:r>
        <w:rPr>
          <w:sz w:val="28"/>
          <w:lang w:val="en-GB"/>
        </w:rPr>
        <w:t>i</w:t>
      </w:r>
      <w:r w:rsidR="00A5247D">
        <w:rPr>
          <w:sz w:val="28"/>
          <w:lang w:val="en-GB"/>
        </w:rPr>
        <w:t>n</w:t>
      </w:r>
      <w:proofErr w:type="gramEnd"/>
      <w:r w:rsidR="00A5247D">
        <w:rPr>
          <w:sz w:val="28"/>
          <w:lang w:val="en-GB"/>
        </w:rPr>
        <w:t xml:space="preserve"> </w:t>
      </w:r>
      <w:proofErr w:type="spellStart"/>
      <w:r w:rsidR="00A5247D">
        <w:rPr>
          <w:sz w:val="28"/>
          <w:lang w:val="en-GB"/>
        </w:rPr>
        <w:t>Tanauan</w:t>
      </w:r>
      <w:proofErr w:type="spellEnd"/>
      <w:r w:rsidR="00A5247D">
        <w:rPr>
          <w:sz w:val="28"/>
          <w:lang w:val="en-GB"/>
        </w:rPr>
        <w:t xml:space="preserve">, </w:t>
      </w:r>
      <w:r w:rsidR="00E53666">
        <w:rPr>
          <w:sz w:val="28"/>
          <w:lang w:val="en-GB"/>
        </w:rPr>
        <w:t>Philippines</w:t>
      </w:r>
    </w:p>
    <w:p w:rsidR="00137A67" w:rsidRPr="004E5217" w:rsidRDefault="00137A67" w:rsidP="00137A67">
      <w:pPr>
        <w:jc w:val="center"/>
        <w:rPr>
          <w:sz w:val="28"/>
          <w:lang w:val="en-GB"/>
        </w:rPr>
      </w:pPr>
    </w:p>
    <w:p w:rsidR="00137A67" w:rsidRPr="004E5217" w:rsidRDefault="00642FE1" w:rsidP="00137A67">
      <w:pPr>
        <w:jc w:val="center"/>
        <w:rPr>
          <w:b/>
          <w:sz w:val="36"/>
          <w:lang w:val="en-GB"/>
        </w:rPr>
      </w:pPr>
      <w:r>
        <w:rPr>
          <w:b/>
          <w:sz w:val="36"/>
          <w:lang w:val="en-GB"/>
        </w:rPr>
        <w:t>(PROVISIONAL</w:t>
      </w:r>
      <w:r w:rsidR="00EE5FB7">
        <w:rPr>
          <w:b/>
          <w:sz w:val="36"/>
          <w:lang w:val="en-GB"/>
        </w:rPr>
        <w:t xml:space="preserve"> </w:t>
      </w:r>
      <w:r w:rsidR="002113A4">
        <w:rPr>
          <w:b/>
          <w:sz w:val="36"/>
          <w:lang w:val="en-GB"/>
        </w:rPr>
        <w:t>2</w:t>
      </w:r>
      <w:r w:rsidR="00EE5FB7">
        <w:rPr>
          <w:b/>
          <w:sz w:val="36"/>
          <w:lang w:val="en-GB"/>
        </w:rPr>
        <w:t>-</w:t>
      </w:r>
      <w:r w:rsidR="002113A4">
        <w:rPr>
          <w:b/>
          <w:sz w:val="36"/>
          <w:lang w:val="en-GB"/>
        </w:rPr>
        <w:t>0</w:t>
      </w:r>
      <w:r w:rsidR="00120549">
        <w:rPr>
          <w:b/>
          <w:sz w:val="36"/>
          <w:lang w:val="en-GB"/>
        </w:rPr>
        <w:t>2</w:t>
      </w:r>
      <w:r>
        <w:rPr>
          <w:b/>
          <w:sz w:val="36"/>
          <w:lang w:val="en-GB"/>
        </w:rPr>
        <w:t xml:space="preserve">) </w:t>
      </w:r>
      <w:r w:rsidR="00137A67" w:rsidRPr="004E5217">
        <w:rPr>
          <w:b/>
          <w:sz w:val="36"/>
          <w:lang w:val="en-GB"/>
        </w:rPr>
        <w:t>NOTICE OF RACE</w:t>
      </w:r>
    </w:p>
    <w:p w:rsidR="00137A67" w:rsidRPr="004E5217" w:rsidRDefault="00137A67" w:rsidP="00137A67">
      <w:pPr>
        <w:ind w:left="850" w:hanging="850"/>
        <w:rPr>
          <w:b/>
          <w:lang w:val="en-GB"/>
        </w:rPr>
      </w:pPr>
    </w:p>
    <w:p w:rsidR="00137A67" w:rsidRPr="004E5217" w:rsidRDefault="00137A67" w:rsidP="00137A67">
      <w:pPr>
        <w:ind w:left="850" w:hanging="850"/>
        <w:rPr>
          <w:b/>
          <w:lang w:val="en-GB"/>
        </w:rPr>
      </w:pPr>
    </w:p>
    <w:p w:rsidR="00137A67" w:rsidRPr="004E5217" w:rsidRDefault="00137A67" w:rsidP="00137A67">
      <w:pPr>
        <w:pStyle w:val="SI-1"/>
      </w:pPr>
      <w:r w:rsidRPr="004E5217">
        <w:t>1</w:t>
      </w:r>
      <w:r w:rsidRPr="004E5217">
        <w:tab/>
        <w:t>RULES</w:t>
      </w:r>
    </w:p>
    <w:p w:rsidR="00137A67" w:rsidRPr="004E5217" w:rsidRDefault="00137A67" w:rsidP="00137A67">
      <w:pPr>
        <w:pStyle w:val="SI-11"/>
        <w:rPr>
          <w:b/>
        </w:rPr>
      </w:pPr>
      <w:r w:rsidRPr="004E5217">
        <w:t>1.1*</w:t>
      </w:r>
      <w:r w:rsidRPr="004E5217">
        <w:tab/>
      </w:r>
      <w:proofErr w:type="gramStart"/>
      <w:r w:rsidRPr="004E5217">
        <w:t>The</w:t>
      </w:r>
      <w:proofErr w:type="gramEnd"/>
      <w:r w:rsidRPr="004E5217">
        <w:t xml:space="preserve"> regatta will be governed by the rules as defined in </w:t>
      </w:r>
      <w:r w:rsidRPr="004E5217">
        <w:rPr>
          <w:i/>
        </w:rPr>
        <w:t>The Racing Rules of Sailing</w:t>
      </w:r>
      <w:r w:rsidRPr="004E5217">
        <w:t>.</w:t>
      </w:r>
    </w:p>
    <w:p w:rsidR="00137A67" w:rsidRPr="004E5217" w:rsidRDefault="00137A67" w:rsidP="00137A67">
      <w:pPr>
        <w:pStyle w:val="SI-12"/>
      </w:pPr>
      <w:r w:rsidRPr="004E5217">
        <w:t>1.2</w:t>
      </w:r>
      <w:r w:rsidRPr="004E5217">
        <w:tab/>
        <w:t>No national authority prescriptions will apply.</w:t>
      </w:r>
    </w:p>
    <w:p w:rsidR="00137A67" w:rsidRPr="004E5217" w:rsidRDefault="00137A67" w:rsidP="00137A67">
      <w:pPr>
        <w:pStyle w:val="SI-12"/>
        <w:rPr>
          <w:sz w:val="28"/>
        </w:rPr>
      </w:pPr>
      <w:r w:rsidRPr="004E5217">
        <w:t>1.3*</w:t>
      </w:r>
      <w:r w:rsidRPr="004E5217">
        <w:tab/>
      </w:r>
      <w:r w:rsidR="00E53666">
        <w:t xml:space="preserve">Class rules </w:t>
      </w:r>
      <w:r w:rsidRPr="004E5217">
        <w:rPr>
          <w:color w:val="000000"/>
        </w:rPr>
        <w:t>will apply</w:t>
      </w:r>
      <w:r w:rsidRPr="004E5217">
        <w:t>.</w:t>
      </w:r>
      <w:r w:rsidR="00EE4E2B">
        <w:t xml:space="preserve"> Where there are no class rules*(</w:t>
      </w:r>
      <w:proofErr w:type="spellStart"/>
      <w:r w:rsidR="00EE4E2B">
        <w:t>eg</w:t>
      </w:r>
      <w:proofErr w:type="spellEnd"/>
      <w:r w:rsidR="00EE4E2B">
        <w:t xml:space="preserve">. </w:t>
      </w:r>
      <w:proofErr w:type="spellStart"/>
      <w:r w:rsidR="00EE4E2B">
        <w:t>Paraw</w:t>
      </w:r>
      <w:proofErr w:type="spellEnd"/>
      <w:r w:rsidR="00EE4E2B">
        <w:t xml:space="preserve">) the Race Committee decision will be Final. </w:t>
      </w:r>
    </w:p>
    <w:p w:rsidR="00182672" w:rsidRDefault="00137A67" w:rsidP="00137A67">
      <w:pPr>
        <w:pStyle w:val="SI-12"/>
      </w:pPr>
      <w:r w:rsidRPr="004E5217">
        <w:t>1.4</w:t>
      </w:r>
      <w:r w:rsidRPr="004E5217">
        <w:tab/>
      </w:r>
      <w:r w:rsidRPr="004E5217">
        <w:rPr>
          <w:color w:val="000000"/>
        </w:rPr>
        <w:t>Racing rule</w:t>
      </w:r>
      <w:r w:rsidR="00FD045D" w:rsidRPr="00FD045D">
        <w:t xml:space="preserve"> </w:t>
      </w:r>
      <w:proofErr w:type="spellStart"/>
      <w:r w:rsidR="00FD045D" w:rsidRPr="004E5217">
        <w:t>rule</w:t>
      </w:r>
      <w:proofErr w:type="spellEnd"/>
      <w:r w:rsidR="00FD045D" w:rsidRPr="004E5217">
        <w:t xml:space="preserve"> 44.1 is changed so that the Two-Turns Penalty is replaced by the One-Turn Penalty</w:t>
      </w:r>
      <w:r w:rsidR="00C87935">
        <w:t xml:space="preserve"> for catamaran Classes</w:t>
      </w:r>
      <w:r w:rsidRPr="004E5217">
        <w:t>. The sailing instructions may also change other racing rules.</w:t>
      </w:r>
    </w:p>
    <w:p w:rsidR="00137A67" w:rsidRPr="000A10D0" w:rsidRDefault="000A10D0" w:rsidP="00137A67">
      <w:pPr>
        <w:pStyle w:val="SI-12"/>
      </w:pPr>
      <w:r>
        <w:t xml:space="preserve">1.5      </w:t>
      </w:r>
      <w:r w:rsidR="00182672" w:rsidRPr="00182672">
        <w:rPr>
          <w:color w:val="000080"/>
          <w:u w:val="single"/>
        </w:rPr>
        <w:t xml:space="preserve"> </w:t>
      </w:r>
      <w:r w:rsidR="00182672" w:rsidRPr="000A10D0">
        <w:t xml:space="preserve">If there is a conflict between a rule in the Notice of Race and one in the Sailing Instructions, the Sailing Instructions will take precedence. </w:t>
      </w:r>
      <w:proofErr w:type="gramStart"/>
      <w:r w:rsidR="00182672" w:rsidRPr="000A10D0">
        <w:t>This changes</w:t>
      </w:r>
      <w:proofErr w:type="gramEnd"/>
      <w:r w:rsidR="00182672" w:rsidRPr="000A10D0">
        <w:t xml:space="preserve"> RRS 63.7</w:t>
      </w:r>
    </w:p>
    <w:p w:rsidR="006A7964" w:rsidRPr="004E5217" w:rsidRDefault="006A7964" w:rsidP="006A7964">
      <w:pPr>
        <w:pStyle w:val="SI-1"/>
      </w:pPr>
      <w:r w:rsidRPr="004E5217">
        <w:t>2</w:t>
      </w:r>
      <w:r w:rsidRPr="004E5217">
        <w:tab/>
        <w:t>ADVERTISING</w:t>
      </w:r>
    </w:p>
    <w:p w:rsidR="006A7964" w:rsidRDefault="00B5537D" w:rsidP="006A7964">
      <w:pPr>
        <w:pStyle w:val="SI-11"/>
      </w:pPr>
      <w:r>
        <w:t>2.1</w:t>
      </w:r>
      <w:r w:rsidR="0008458E" w:rsidRPr="004E5217">
        <w:tab/>
      </w:r>
      <w:r w:rsidR="006A7964" w:rsidRPr="004E5217">
        <w:t xml:space="preserve">Boats may be required to display </w:t>
      </w:r>
      <w:r w:rsidR="00A822B0" w:rsidRPr="004E5217">
        <w:t>advertising</w:t>
      </w:r>
      <w:r w:rsidR="00A822B0">
        <w:t xml:space="preserve"> chosen</w:t>
      </w:r>
      <w:r w:rsidR="00E936B7">
        <w:t xml:space="preserve"> and </w:t>
      </w:r>
      <w:r w:rsidR="006A7964" w:rsidRPr="004E5217">
        <w:t>supplied by the organizing authority</w:t>
      </w:r>
      <w:r w:rsidR="00E70C3D">
        <w:t>, and may require other advertising to be removed at any time</w:t>
      </w:r>
      <w:r w:rsidR="006A7964" w:rsidRPr="004E5217">
        <w:t>.</w:t>
      </w:r>
      <w:r w:rsidR="00E70C3D">
        <w:t xml:space="preserve">  </w:t>
      </w:r>
    </w:p>
    <w:p w:rsidR="00B5537D" w:rsidRPr="004E5217" w:rsidRDefault="00B5537D" w:rsidP="006A7964">
      <w:pPr>
        <w:pStyle w:val="SI-11"/>
        <w:rPr>
          <w:b/>
        </w:rPr>
      </w:pPr>
      <w:r>
        <w:t>2.2</w:t>
      </w:r>
      <w:r>
        <w:tab/>
        <w:t xml:space="preserve">Sponsorships are offered to participants. Contact the organizing authority. </w:t>
      </w:r>
    </w:p>
    <w:p w:rsidR="000F1079" w:rsidRPr="004E5217" w:rsidRDefault="000F1079" w:rsidP="00137A67">
      <w:pPr>
        <w:pStyle w:val="SI-1"/>
      </w:pPr>
      <w:r w:rsidRPr="004E5217">
        <w:t>3*</w:t>
      </w:r>
      <w:r w:rsidRPr="004E5217">
        <w:tab/>
        <w:t>ELIGIBILITY AND ENTRY</w:t>
      </w:r>
    </w:p>
    <w:p w:rsidR="000A6050" w:rsidRDefault="002435B7" w:rsidP="0024133C">
      <w:pPr>
        <w:pStyle w:val="SI-11"/>
      </w:pPr>
      <w:r w:rsidRPr="004E5217">
        <w:t>3</w:t>
      </w:r>
      <w:r w:rsidR="0024133C" w:rsidRPr="004E5217">
        <w:t>.1</w:t>
      </w:r>
      <w:r w:rsidR="0024133C" w:rsidRPr="004E5217">
        <w:tab/>
      </w:r>
      <w:r w:rsidRPr="004E5217">
        <w:t xml:space="preserve">The </w:t>
      </w:r>
      <w:r w:rsidR="009F7193">
        <w:t>National Championship</w:t>
      </w:r>
      <w:r w:rsidRPr="004E5217">
        <w:t xml:space="preserve"> is open to all boats of the </w:t>
      </w:r>
      <w:proofErr w:type="spellStart"/>
      <w:r w:rsidR="00E70C3D">
        <w:t>Hobie</w:t>
      </w:r>
      <w:proofErr w:type="spellEnd"/>
      <w:r w:rsidR="00E70C3D">
        <w:t xml:space="preserve"> 16</w:t>
      </w:r>
      <w:r w:rsidRPr="004E5217">
        <w:t xml:space="preserve"> class</w:t>
      </w:r>
      <w:r w:rsidR="00C87935">
        <w:t xml:space="preserve"> a</w:t>
      </w:r>
      <w:r w:rsidR="009F7193">
        <w:t xml:space="preserve">nd other </w:t>
      </w:r>
      <w:proofErr w:type="spellStart"/>
      <w:r w:rsidR="009F7193">
        <w:t>Hobie</w:t>
      </w:r>
      <w:proofErr w:type="spellEnd"/>
      <w:r w:rsidR="009F7193">
        <w:t xml:space="preserve"> Classes that have 4 entries or more. </w:t>
      </w:r>
    </w:p>
    <w:p w:rsidR="0024133C" w:rsidRPr="004E5217" w:rsidRDefault="000A6050" w:rsidP="0024133C">
      <w:pPr>
        <w:pStyle w:val="SI-11"/>
      </w:pPr>
      <w:r>
        <w:t>3.2</w:t>
      </w:r>
      <w:r>
        <w:tab/>
      </w:r>
      <w:r w:rsidR="009F7193">
        <w:t xml:space="preserve">The </w:t>
      </w:r>
      <w:proofErr w:type="spellStart"/>
      <w:r w:rsidR="009F7193">
        <w:t>Tanauan</w:t>
      </w:r>
      <w:proofErr w:type="spellEnd"/>
      <w:r w:rsidR="009F7193">
        <w:t xml:space="preserve"> </w:t>
      </w:r>
      <w:r w:rsidR="00A2568E">
        <w:t xml:space="preserve">Festival is open to classes with 4 entries or more in the following Classes: </w:t>
      </w:r>
      <w:proofErr w:type="spellStart"/>
      <w:r w:rsidR="00C87935">
        <w:t>Hobie</w:t>
      </w:r>
      <w:proofErr w:type="spellEnd"/>
      <w:r w:rsidR="00C87935">
        <w:t xml:space="preserve"> 16, </w:t>
      </w:r>
      <w:proofErr w:type="spellStart"/>
      <w:r w:rsidR="00C87935">
        <w:t>Hobie</w:t>
      </w:r>
      <w:proofErr w:type="spellEnd"/>
      <w:r w:rsidR="00C87935">
        <w:t xml:space="preserve"> 16 Masters, </w:t>
      </w:r>
      <w:proofErr w:type="spellStart"/>
      <w:r w:rsidR="00C87935">
        <w:t>Hobie</w:t>
      </w:r>
      <w:proofErr w:type="spellEnd"/>
      <w:r w:rsidR="00C87935">
        <w:t xml:space="preserve"> 16 B fleet</w:t>
      </w:r>
      <w:r>
        <w:t xml:space="preserve">, Windsurfing </w:t>
      </w:r>
      <w:proofErr w:type="spellStart"/>
      <w:r>
        <w:t>Raceboard</w:t>
      </w:r>
      <w:proofErr w:type="spellEnd"/>
      <w:r>
        <w:t xml:space="preserve">, Windsurfing </w:t>
      </w:r>
      <w:proofErr w:type="spellStart"/>
      <w:r>
        <w:t>Funboard</w:t>
      </w:r>
      <w:proofErr w:type="spellEnd"/>
      <w:r>
        <w:t xml:space="preserve">. </w:t>
      </w:r>
      <w:proofErr w:type="gramStart"/>
      <w:r>
        <w:t xml:space="preserve">Getaway, Bravo, Homebuilt, Laser, </w:t>
      </w:r>
      <w:r w:rsidR="00EE4E2B">
        <w:t xml:space="preserve">Optimist, </w:t>
      </w:r>
      <w:proofErr w:type="spellStart"/>
      <w:r>
        <w:t>Paraw</w:t>
      </w:r>
      <w:proofErr w:type="spellEnd"/>
      <w:r w:rsidR="00EE4E2B">
        <w:t xml:space="preserve"> A*</w:t>
      </w:r>
      <w:r>
        <w:t>.</w:t>
      </w:r>
      <w:proofErr w:type="gramEnd"/>
    </w:p>
    <w:p w:rsidR="0024133C" w:rsidRPr="004E5217" w:rsidRDefault="002435B7" w:rsidP="0024133C">
      <w:pPr>
        <w:pStyle w:val="SI-11"/>
      </w:pPr>
      <w:r w:rsidRPr="004E5217">
        <w:t>3.</w:t>
      </w:r>
      <w:r w:rsidR="00913FC4">
        <w:t>3</w:t>
      </w:r>
      <w:r w:rsidR="0024133C" w:rsidRPr="004E5217">
        <w:tab/>
      </w:r>
      <w:r w:rsidRPr="004E5217">
        <w:t>Eligible boats may enter by completing the attached form and sending it</w:t>
      </w:r>
      <w:r w:rsidR="004D3A88">
        <w:t>,</w:t>
      </w:r>
      <w:r w:rsidRPr="004E5217">
        <w:t xml:space="preserve"> to </w:t>
      </w:r>
      <w:r w:rsidR="00E70C3D">
        <w:t>peter@sailing.org.ph</w:t>
      </w:r>
      <w:r w:rsidRPr="004E5217">
        <w:t xml:space="preserve"> by </w:t>
      </w:r>
      <w:r w:rsidR="009B3FB0">
        <w:t>Feb 17</w:t>
      </w:r>
      <w:r w:rsidR="00FD045D">
        <w:t>,</w:t>
      </w:r>
      <w:r w:rsidR="00E70C3D">
        <w:t xml:space="preserve"> 201</w:t>
      </w:r>
      <w:r w:rsidR="009B3FB0">
        <w:t>4</w:t>
      </w:r>
      <w:r w:rsidRPr="004E5217">
        <w:t>.</w:t>
      </w:r>
      <w:r w:rsidR="00F15CDA">
        <w:t xml:space="preserve"> Final registration and paym</w:t>
      </w:r>
      <w:r w:rsidR="00D47BC2">
        <w:t xml:space="preserve">ent will be at </w:t>
      </w:r>
      <w:r w:rsidR="00D47BC2">
        <w:lastRenderedPageBreak/>
        <w:t>the race office</w:t>
      </w:r>
      <w:r w:rsidR="002113A4">
        <w:t>s at TLYC or</w:t>
      </w:r>
      <w:r w:rsidR="00D47BC2">
        <w:t xml:space="preserve"> at </w:t>
      </w:r>
      <w:proofErr w:type="spellStart"/>
      <w:r w:rsidR="009B3FB0">
        <w:t>Bahay</w:t>
      </w:r>
      <w:proofErr w:type="spellEnd"/>
      <w:r w:rsidR="009B3FB0">
        <w:t xml:space="preserve"> Kubo </w:t>
      </w:r>
      <w:proofErr w:type="spellStart"/>
      <w:proofErr w:type="gramStart"/>
      <w:r w:rsidR="009B3FB0">
        <w:t>ni</w:t>
      </w:r>
      <w:proofErr w:type="spellEnd"/>
      <w:proofErr w:type="gramEnd"/>
      <w:r w:rsidR="009B3FB0">
        <w:t xml:space="preserve"> </w:t>
      </w:r>
      <w:proofErr w:type="spellStart"/>
      <w:r w:rsidR="009B3FB0">
        <w:t>Kapitan</w:t>
      </w:r>
      <w:proofErr w:type="spellEnd"/>
      <w:r w:rsidR="009B3FB0">
        <w:t xml:space="preserve"> Resort in Gonzales, </w:t>
      </w:r>
      <w:proofErr w:type="spellStart"/>
      <w:r w:rsidR="009B3FB0">
        <w:t>Tanauan</w:t>
      </w:r>
      <w:proofErr w:type="spellEnd"/>
      <w:r w:rsidR="002113A4">
        <w:t xml:space="preserve"> as per </w:t>
      </w:r>
      <w:r w:rsidR="00A42991">
        <w:t>7.1</w:t>
      </w:r>
      <w:r w:rsidR="002113A4">
        <w:t xml:space="preserve">. </w:t>
      </w:r>
    </w:p>
    <w:p w:rsidR="0024133C" w:rsidRDefault="002435B7" w:rsidP="0024133C">
      <w:pPr>
        <w:pStyle w:val="SI-11"/>
      </w:pPr>
      <w:r w:rsidRPr="004E5217">
        <w:t>3.</w:t>
      </w:r>
      <w:r w:rsidR="00913FC4">
        <w:t>4</w:t>
      </w:r>
      <w:r w:rsidR="0024133C" w:rsidRPr="004E5217">
        <w:tab/>
      </w:r>
      <w:r w:rsidRPr="004E5217">
        <w:t xml:space="preserve">Late entries </w:t>
      </w:r>
      <w:r w:rsidR="00C74EEF">
        <w:t>may</w:t>
      </w:r>
      <w:r w:rsidRPr="004E5217">
        <w:t xml:space="preserve"> be accepted </w:t>
      </w:r>
      <w:r w:rsidR="00C74EEF">
        <w:t>at the discretion of the organizer, under terms and conditions given by the organizer at that time.</w:t>
      </w:r>
    </w:p>
    <w:p w:rsidR="00991C24" w:rsidRPr="004E5217" w:rsidRDefault="00991C24" w:rsidP="0024133C">
      <w:pPr>
        <w:pStyle w:val="SI-11"/>
      </w:pPr>
      <w:r>
        <w:t>3.5</w:t>
      </w:r>
      <w:r>
        <w:tab/>
        <w:t xml:space="preserve">For purposes of scoring the Travellers series, the results of the Nationals will be used for classes that are constituted and awarded in the Nationals. For Classes that are constituted for the </w:t>
      </w:r>
      <w:proofErr w:type="spellStart"/>
      <w:r>
        <w:t>Tanauan</w:t>
      </w:r>
      <w:proofErr w:type="spellEnd"/>
      <w:r>
        <w:t xml:space="preserve"> series, but not the Nationals</w:t>
      </w:r>
      <w:proofErr w:type="gramStart"/>
      <w:r>
        <w:t xml:space="preserve">, </w:t>
      </w:r>
      <w:r w:rsidR="0007159E">
        <w:t xml:space="preserve"> PHINSAF</w:t>
      </w:r>
      <w:proofErr w:type="gramEnd"/>
      <w:r w:rsidR="0007159E">
        <w:t xml:space="preserve"> may choose to use the results of the </w:t>
      </w:r>
      <w:proofErr w:type="spellStart"/>
      <w:r w:rsidR="0007159E">
        <w:t>Tanauan</w:t>
      </w:r>
      <w:proofErr w:type="spellEnd"/>
      <w:r w:rsidR="0007159E">
        <w:t xml:space="preserve"> Festival instead, (</w:t>
      </w:r>
      <w:proofErr w:type="spellStart"/>
      <w:r w:rsidR="0007159E">
        <w:t>eg</w:t>
      </w:r>
      <w:proofErr w:type="spellEnd"/>
      <w:r w:rsidR="0007159E">
        <w:t xml:space="preserve"> B-fleet) If it so decides.</w:t>
      </w:r>
    </w:p>
    <w:p w:rsidR="0024133C" w:rsidRPr="004E5217" w:rsidRDefault="002435B7" w:rsidP="0024133C">
      <w:pPr>
        <w:pStyle w:val="SI-11"/>
      </w:pPr>
      <w:r w:rsidRPr="004E5217">
        <w:t>.</w:t>
      </w:r>
    </w:p>
    <w:p w:rsidR="000F1079" w:rsidRPr="004E5217" w:rsidRDefault="0024133C" w:rsidP="00137A67">
      <w:pPr>
        <w:pStyle w:val="SI-1"/>
      </w:pPr>
      <w:r w:rsidRPr="004E5217">
        <w:t>4</w:t>
      </w:r>
      <w:r w:rsidRPr="004E5217">
        <w:tab/>
      </w:r>
      <w:r w:rsidR="000F1079" w:rsidRPr="004E5217">
        <w:t>CLASSIFICATION</w:t>
      </w:r>
    </w:p>
    <w:p w:rsidR="0024133C" w:rsidRDefault="00A2568E" w:rsidP="0024133C">
      <w:pPr>
        <w:pStyle w:val="SI-11"/>
      </w:pPr>
      <w:r>
        <w:t>4.</w:t>
      </w:r>
      <w:r w:rsidR="00051FCA">
        <w:t>0</w:t>
      </w:r>
      <w:r w:rsidR="0024133C" w:rsidRPr="004E5217">
        <w:tab/>
      </w:r>
      <w:proofErr w:type="spellStart"/>
      <w:r>
        <w:t>Hobie</w:t>
      </w:r>
      <w:proofErr w:type="spellEnd"/>
      <w:r>
        <w:t xml:space="preserve"> Nationals: </w:t>
      </w:r>
      <w:r w:rsidR="00C74EEF">
        <w:t>No</w:t>
      </w:r>
      <w:r w:rsidR="006D1593" w:rsidRPr="004E5217">
        <w:t xml:space="preserve"> classification requirements will apply</w:t>
      </w:r>
      <w:r w:rsidR="00C74EEF">
        <w:t xml:space="preserve"> for the OPEN class, however to be eligible for the National Championship, the skipper must </w:t>
      </w:r>
      <w:r w:rsidR="00F15CDA">
        <w:t xml:space="preserve">have </w:t>
      </w:r>
      <w:r w:rsidR="00C74EEF">
        <w:t>reside</w:t>
      </w:r>
      <w:r w:rsidR="00F15CDA">
        <w:t>d</w:t>
      </w:r>
      <w:r w:rsidR="00C74EEF">
        <w:t xml:space="preserve"> in the Philippines</w:t>
      </w:r>
      <w:r w:rsidR="00F15CDA">
        <w:t xml:space="preserve"> for at least two years</w:t>
      </w:r>
      <w:r w:rsidR="00C74EEF">
        <w:t xml:space="preserve">. </w:t>
      </w:r>
      <w:r>
        <w:t xml:space="preserve">Masters Class is per H16 Class Rules, B-fleet </w:t>
      </w:r>
      <w:r w:rsidR="009132BB">
        <w:t xml:space="preserve">classification is decided at registration. </w:t>
      </w:r>
      <w:r>
        <w:t xml:space="preserve">  </w:t>
      </w:r>
      <w:r w:rsidR="006D1593" w:rsidRPr="004E5217">
        <w:t xml:space="preserve"> </w:t>
      </w:r>
    </w:p>
    <w:p w:rsidR="00C87935" w:rsidRDefault="00C87935" w:rsidP="0024133C">
      <w:pPr>
        <w:pStyle w:val="SI-11"/>
      </w:pPr>
    </w:p>
    <w:p w:rsidR="00A6726B" w:rsidRDefault="000F1079" w:rsidP="00A6726B">
      <w:pPr>
        <w:pStyle w:val="SI-1"/>
      </w:pPr>
      <w:r w:rsidRPr="004E5217">
        <w:t>5</w:t>
      </w:r>
      <w:r w:rsidRPr="004E5217">
        <w:tab/>
      </w:r>
      <w:proofErr w:type="gramStart"/>
      <w:r w:rsidRPr="004E5217">
        <w:t>FEES</w:t>
      </w:r>
      <w:r w:rsidR="00B90BC7">
        <w:t xml:space="preserve"> </w:t>
      </w:r>
      <w:r w:rsidR="00F609E1">
        <w:t>,</w:t>
      </w:r>
      <w:proofErr w:type="gramEnd"/>
      <w:r w:rsidR="00B90BC7">
        <w:t xml:space="preserve"> INCLUSIONS</w:t>
      </w:r>
      <w:r w:rsidR="00F609E1">
        <w:t xml:space="preserve">, DISCOUNTS </w:t>
      </w:r>
    </w:p>
    <w:p w:rsidR="00A56AC4" w:rsidRPr="000B2427" w:rsidRDefault="00A6726B" w:rsidP="00344F35">
      <w:pPr>
        <w:pStyle w:val="SI-1"/>
        <w:rPr>
          <w:b w:val="0"/>
          <w:sz w:val="24"/>
          <w:szCs w:val="24"/>
        </w:rPr>
      </w:pPr>
      <w:r w:rsidRPr="00A6726B">
        <w:rPr>
          <w:b w:val="0"/>
        </w:rPr>
        <w:t>5.1</w:t>
      </w:r>
      <w:r w:rsidR="0024133C" w:rsidRPr="004E5217">
        <w:tab/>
      </w:r>
      <w:r w:rsidR="00B90BC7">
        <w:t xml:space="preserve">Fees for the </w:t>
      </w:r>
      <w:proofErr w:type="spellStart"/>
      <w:r w:rsidR="00B90BC7">
        <w:t>Tanauan</w:t>
      </w:r>
      <w:proofErr w:type="spellEnd"/>
      <w:r w:rsidR="00B90BC7">
        <w:t xml:space="preserve"> Sailing Festival are as follows</w:t>
      </w:r>
      <w:proofErr w:type="gramStart"/>
      <w:r w:rsidR="00B90BC7">
        <w:t>:</w:t>
      </w:r>
      <w:proofErr w:type="gramEnd"/>
      <w:r w:rsidR="00B90BC7">
        <w:br/>
      </w:r>
      <w:r w:rsidR="000B2427" w:rsidRPr="000B2427">
        <w:rPr>
          <w:b w:val="0"/>
          <w:i/>
          <w:sz w:val="24"/>
          <w:szCs w:val="24"/>
          <w:u w:val="single"/>
        </w:rPr>
        <w:t xml:space="preserve">Class </w:t>
      </w:r>
      <w:r w:rsidR="000B2427" w:rsidRPr="000B2427">
        <w:tab/>
      </w:r>
      <w:r w:rsidR="000B2427">
        <w:tab/>
      </w:r>
      <w:r w:rsidR="000B2427">
        <w:tab/>
      </w:r>
      <w:r w:rsidR="000B2427" w:rsidRPr="000B2427">
        <w:rPr>
          <w:b w:val="0"/>
          <w:i/>
          <w:sz w:val="24"/>
          <w:szCs w:val="24"/>
          <w:u w:val="single"/>
        </w:rPr>
        <w:t>Fees</w:t>
      </w:r>
      <w:r w:rsidR="000B2427">
        <w:rPr>
          <w:b w:val="0"/>
          <w:i/>
          <w:sz w:val="24"/>
          <w:szCs w:val="24"/>
          <w:u w:val="single"/>
        </w:rPr>
        <w:br/>
      </w:r>
      <w:r w:rsidR="000B2427">
        <w:rPr>
          <w:b w:val="0"/>
          <w:sz w:val="24"/>
          <w:szCs w:val="24"/>
        </w:rPr>
        <w:t>2 person Boats</w:t>
      </w:r>
      <w:r w:rsidR="000B2427">
        <w:rPr>
          <w:b w:val="0"/>
          <w:sz w:val="24"/>
          <w:szCs w:val="24"/>
        </w:rPr>
        <w:tab/>
      </w:r>
      <w:r w:rsidR="000B2427">
        <w:rPr>
          <w:b w:val="0"/>
          <w:sz w:val="24"/>
          <w:szCs w:val="24"/>
        </w:rPr>
        <w:tab/>
        <w:t>P</w:t>
      </w:r>
      <w:r w:rsidR="00AF218B">
        <w:rPr>
          <w:b w:val="0"/>
          <w:sz w:val="24"/>
          <w:szCs w:val="24"/>
        </w:rPr>
        <w:t>2</w:t>
      </w:r>
      <w:r w:rsidR="00A02E35">
        <w:rPr>
          <w:b w:val="0"/>
          <w:sz w:val="24"/>
          <w:szCs w:val="24"/>
        </w:rPr>
        <w:t>0</w:t>
      </w:r>
      <w:r w:rsidR="000B2427">
        <w:rPr>
          <w:b w:val="0"/>
          <w:sz w:val="24"/>
          <w:szCs w:val="24"/>
        </w:rPr>
        <w:t>00</w:t>
      </w:r>
      <w:r w:rsidR="000B2427">
        <w:rPr>
          <w:b w:val="0"/>
          <w:sz w:val="24"/>
          <w:szCs w:val="24"/>
        </w:rPr>
        <w:tab/>
        <w:t>for the default class</w:t>
      </w:r>
      <w:r w:rsidR="00AE6317">
        <w:rPr>
          <w:b w:val="0"/>
          <w:sz w:val="24"/>
          <w:szCs w:val="24"/>
        </w:rPr>
        <w:t xml:space="preserve"> (</w:t>
      </w:r>
      <w:proofErr w:type="spellStart"/>
      <w:r w:rsidR="00AE6317">
        <w:rPr>
          <w:b w:val="0"/>
          <w:sz w:val="24"/>
          <w:szCs w:val="24"/>
        </w:rPr>
        <w:t>eg</w:t>
      </w:r>
      <w:proofErr w:type="spellEnd"/>
      <w:r w:rsidR="00AE6317">
        <w:rPr>
          <w:b w:val="0"/>
          <w:sz w:val="24"/>
          <w:szCs w:val="24"/>
        </w:rPr>
        <w:t xml:space="preserve"> </w:t>
      </w:r>
      <w:proofErr w:type="spellStart"/>
      <w:r w:rsidR="00AE6317">
        <w:rPr>
          <w:b w:val="0"/>
          <w:sz w:val="24"/>
          <w:szCs w:val="24"/>
        </w:rPr>
        <w:t>Hobie</w:t>
      </w:r>
      <w:proofErr w:type="spellEnd"/>
      <w:r w:rsidR="00AE6317">
        <w:rPr>
          <w:b w:val="0"/>
          <w:sz w:val="24"/>
          <w:szCs w:val="24"/>
        </w:rPr>
        <w:t xml:space="preserve"> 16 Open, Homebuilt)</w:t>
      </w:r>
      <w:r w:rsidR="000B2427">
        <w:rPr>
          <w:b w:val="0"/>
          <w:sz w:val="24"/>
          <w:szCs w:val="24"/>
        </w:rPr>
        <w:br/>
      </w:r>
      <w:r w:rsidR="00A120C7" w:rsidRPr="00A120C7">
        <w:rPr>
          <w:b w:val="0"/>
          <w:i/>
          <w:sz w:val="24"/>
          <w:szCs w:val="24"/>
        </w:rPr>
        <w:t>additional class</w:t>
      </w:r>
      <w:r w:rsidR="00A120C7">
        <w:rPr>
          <w:b w:val="0"/>
          <w:sz w:val="24"/>
          <w:szCs w:val="24"/>
        </w:rPr>
        <w:t>:</w:t>
      </w:r>
      <w:r w:rsidR="000B2427">
        <w:rPr>
          <w:b w:val="0"/>
          <w:sz w:val="24"/>
          <w:szCs w:val="24"/>
        </w:rPr>
        <w:tab/>
        <w:t xml:space="preserve">P500 for additional class </w:t>
      </w:r>
      <w:r w:rsidR="00A120C7">
        <w:rPr>
          <w:b w:val="0"/>
          <w:sz w:val="24"/>
          <w:szCs w:val="24"/>
        </w:rPr>
        <w:t xml:space="preserve">if qualified </w:t>
      </w:r>
      <w:r w:rsidR="000B2427">
        <w:rPr>
          <w:b w:val="0"/>
          <w:sz w:val="24"/>
          <w:szCs w:val="24"/>
        </w:rPr>
        <w:t>(</w:t>
      </w:r>
      <w:proofErr w:type="spellStart"/>
      <w:r w:rsidR="000B2427">
        <w:rPr>
          <w:b w:val="0"/>
          <w:sz w:val="24"/>
          <w:szCs w:val="24"/>
        </w:rPr>
        <w:t>eg</w:t>
      </w:r>
      <w:proofErr w:type="spellEnd"/>
      <w:r w:rsidR="000B2427">
        <w:rPr>
          <w:b w:val="0"/>
          <w:sz w:val="24"/>
          <w:szCs w:val="24"/>
        </w:rPr>
        <w:t xml:space="preserve">. </w:t>
      </w:r>
      <w:r w:rsidR="00AE6317">
        <w:rPr>
          <w:b w:val="0"/>
          <w:sz w:val="24"/>
          <w:szCs w:val="24"/>
        </w:rPr>
        <w:t>Masters, B fleet</w:t>
      </w:r>
      <w:proofErr w:type="gramStart"/>
      <w:r w:rsidR="00AE6317">
        <w:rPr>
          <w:b w:val="0"/>
          <w:sz w:val="24"/>
          <w:szCs w:val="24"/>
        </w:rPr>
        <w:t>)</w:t>
      </w:r>
      <w:proofErr w:type="gramEnd"/>
      <w:r w:rsidR="00AE6317">
        <w:rPr>
          <w:b w:val="0"/>
          <w:sz w:val="24"/>
          <w:szCs w:val="24"/>
        </w:rPr>
        <w:br/>
        <w:t>1person Boats</w:t>
      </w:r>
      <w:r w:rsidR="00AE6317">
        <w:rPr>
          <w:b w:val="0"/>
          <w:sz w:val="24"/>
          <w:szCs w:val="24"/>
        </w:rPr>
        <w:tab/>
      </w:r>
      <w:r w:rsidR="00AE6317">
        <w:rPr>
          <w:b w:val="0"/>
          <w:sz w:val="24"/>
          <w:szCs w:val="24"/>
        </w:rPr>
        <w:tab/>
        <w:t>P</w:t>
      </w:r>
      <w:r w:rsidR="00AF218B">
        <w:rPr>
          <w:b w:val="0"/>
          <w:sz w:val="24"/>
          <w:szCs w:val="24"/>
        </w:rPr>
        <w:t>10</w:t>
      </w:r>
      <w:r w:rsidR="00A02E35">
        <w:rPr>
          <w:b w:val="0"/>
          <w:sz w:val="24"/>
          <w:szCs w:val="24"/>
        </w:rPr>
        <w:t>00</w:t>
      </w:r>
      <w:r w:rsidR="00AE6317">
        <w:rPr>
          <w:b w:val="0"/>
          <w:sz w:val="24"/>
          <w:szCs w:val="24"/>
        </w:rPr>
        <w:t xml:space="preserve"> for the default Class</w:t>
      </w:r>
      <w:r w:rsidR="00A120C7">
        <w:rPr>
          <w:b w:val="0"/>
          <w:sz w:val="24"/>
          <w:szCs w:val="24"/>
        </w:rPr>
        <w:t>.</w:t>
      </w:r>
      <w:r w:rsidR="00E93276">
        <w:rPr>
          <w:b w:val="0"/>
          <w:sz w:val="24"/>
          <w:szCs w:val="24"/>
        </w:rPr>
        <w:t xml:space="preserve"> </w:t>
      </w:r>
      <w:r w:rsidR="00A120C7">
        <w:rPr>
          <w:b w:val="0"/>
          <w:sz w:val="24"/>
          <w:szCs w:val="24"/>
        </w:rPr>
        <w:br/>
      </w:r>
      <w:r w:rsidR="00195C91">
        <w:rPr>
          <w:b w:val="0"/>
          <w:sz w:val="24"/>
          <w:szCs w:val="24"/>
        </w:rPr>
        <w:t xml:space="preserve">Inclusions: </w:t>
      </w:r>
      <w:r w:rsidR="00A56AC4">
        <w:rPr>
          <w:b w:val="0"/>
          <w:sz w:val="24"/>
          <w:szCs w:val="24"/>
        </w:rPr>
        <w:t xml:space="preserve"> </w:t>
      </w:r>
      <w:r w:rsidR="00A56AC4">
        <w:rPr>
          <w:b w:val="0"/>
          <w:sz w:val="24"/>
          <w:szCs w:val="24"/>
        </w:rPr>
        <w:tab/>
      </w:r>
      <w:r w:rsidR="00344F35">
        <w:rPr>
          <w:b w:val="0"/>
          <w:sz w:val="24"/>
          <w:szCs w:val="24"/>
        </w:rPr>
        <w:t xml:space="preserve">Limited Open Bar at Registration </w:t>
      </w:r>
      <w:r w:rsidR="00344F35">
        <w:rPr>
          <w:b w:val="0"/>
          <w:sz w:val="24"/>
          <w:szCs w:val="24"/>
        </w:rPr>
        <w:br/>
        <w:t xml:space="preserve">                        </w:t>
      </w:r>
      <w:r w:rsidR="00A56AC4">
        <w:rPr>
          <w:b w:val="0"/>
          <w:sz w:val="24"/>
          <w:szCs w:val="24"/>
        </w:rPr>
        <w:t xml:space="preserve">Lunch at </w:t>
      </w:r>
      <w:proofErr w:type="spellStart"/>
      <w:r w:rsidR="00A56AC4">
        <w:rPr>
          <w:b w:val="0"/>
          <w:sz w:val="24"/>
          <w:szCs w:val="24"/>
        </w:rPr>
        <w:t>Anhawan</w:t>
      </w:r>
      <w:proofErr w:type="spellEnd"/>
      <w:r w:rsidR="00A56AC4">
        <w:rPr>
          <w:b w:val="0"/>
          <w:sz w:val="24"/>
          <w:szCs w:val="24"/>
        </w:rPr>
        <w:t xml:space="preserve"> Saturday Feb22</w:t>
      </w:r>
      <w:r w:rsidR="00A56AC4">
        <w:rPr>
          <w:b w:val="0"/>
          <w:sz w:val="24"/>
          <w:szCs w:val="24"/>
        </w:rPr>
        <w:br/>
        <w:t xml:space="preserve">                        </w:t>
      </w:r>
      <w:r w:rsidR="00102358">
        <w:rPr>
          <w:b w:val="0"/>
          <w:sz w:val="24"/>
          <w:szCs w:val="24"/>
        </w:rPr>
        <w:t>O</w:t>
      </w:r>
      <w:r w:rsidR="00A56AC4">
        <w:rPr>
          <w:b w:val="0"/>
          <w:sz w:val="24"/>
          <w:szCs w:val="24"/>
        </w:rPr>
        <w:t>pen bar at Beach concert</w:t>
      </w:r>
      <w:r w:rsidR="00991C24">
        <w:rPr>
          <w:b w:val="0"/>
          <w:sz w:val="24"/>
          <w:szCs w:val="24"/>
        </w:rPr>
        <w:t xml:space="preserve"> </w:t>
      </w:r>
      <w:r w:rsidR="00A56AC4">
        <w:rPr>
          <w:b w:val="0"/>
          <w:sz w:val="24"/>
          <w:szCs w:val="24"/>
        </w:rPr>
        <w:br/>
      </w:r>
      <w:r w:rsidR="00A56AC4">
        <w:rPr>
          <w:b w:val="0"/>
          <w:sz w:val="24"/>
          <w:szCs w:val="24"/>
        </w:rPr>
        <w:tab/>
      </w:r>
      <w:r w:rsidR="00A56AC4">
        <w:rPr>
          <w:b w:val="0"/>
          <w:sz w:val="24"/>
          <w:szCs w:val="24"/>
        </w:rPr>
        <w:tab/>
      </w:r>
      <w:r w:rsidR="00A56AC4" w:rsidRPr="00102358">
        <w:rPr>
          <w:b w:val="0"/>
          <w:color w:val="auto"/>
          <w:sz w:val="24"/>
          <w:szCs w:val="24"/>
        </w:rPr>
        <w:t xml:space="preserve">Dinner </w:t>
      </w:r>
      <w:r w:rsidR="00102358" w:rsidRPr="00102358">
        <w:rPr>
          <w:b w:val="0"/>
          <w:color w:val="auto"/>
          <w:sz w:val="24"/>
          <w:szCs w:val="24"/>
        </w:rPr>
        <w:t>adjoining</w:t>
      </w:r>
      <w:r w:rsidR="00991C24">
        <w:rPr>
          <w:b w:val="0"/>
          <w:sz w:val="24"/>
          <w:szCs w:val="24"/>
        </w:rPr>
        <w:t xml:space="preserve"> </w:t>
      </w:r>
      <w:r w:rsidR="00102358">
        <w:rPr>
          <w:b w:val="0"/>
          <w:sz w:val="24"/>
          <w:szCs w:val="24"/>
        </w:rPr>
        <w:t xml:space="preserve">Beach </w:t>
      </w:r>
      <w:r w:rsidR="00A56AC4">
        <w:rPr>
          <w:b w:val="0"/>
          <w:sz w:val="24"/>
          <w:szCs w:val="24"/>
        </w:rPr>
        <w:br/>
      </w:r>
      <w:r w:rsidR="00A56AC4">
        <w:rPr>
          <w:b w:val="0"/>
          <w:sz w:val="24"/>
          <w:szCs w:val="24"/>
        </w:rPr>
        <w:tab/>
      </w:r>
      <w:r w:rsidR="00A56AC4">
        <w:rPr>
          <w:b w:val="0"/>
          <w:sz w:val="24"/>
          <w:szCs w:val="24"/>
        </w:rPr>
        <w:tab/>
      </w:r>
      <w:r w:rsidR="00A56AC4" w:rsidRPr="00102358">
        <w:rPr>
          <w:b w:val="0"/>
          <w:color w:val="auto"/>
          <w:sz w:val="24"/>
          <w:szCs w:val="24"/>
        </w:rPr>
        <w:t xml:space="preserve">One Bed per crew </w:t>
      </w:r>
      <w:r w:rsidR="00AA5F16" w:rsidRPr="00102358">
        <w:rPr>
          <w:b w:val="0"/>
          <w:color w:val="auto"/>
          <w:sz w:val="24"/>
          <w:szCs w:val="24"/>
        </w:rPr>
        <w:t xml:space="preserve">member on </w:t>
      </w:r>
      <w:r w:rsidR="00A56AC4" w:rsidRPr="00102358">
        <w:rPr>
          <w:b w:val="0"/>
          <w:color w:val="auto"/>
          <w:sz w:val="24"/>
          <w:szCs w:val="24"/>
        </w:rPr>
        <w:t>Saturday night</w:t>
      </w:r>
      <w:r w:rsidR="00615D1F" w:rsidRPr="00102358">
        <w:rPr>
          <w:b w:val="0"/>
          <w:color w:val="auto"/>
          <w:sz w:val="24"/>
          <w:szCs w:val="24"/>
        </w:rPr>
        <w:t xml:space="preserve"> </w:t>
      </w:r>
      <w:r w:rsidR="00AF218B" w:rsidRPr="00102358">
        <w:rPr>
          <w:b w:val="0"/>
          <w:color w:val="auto"/>
          <w:sz w:val="24"/>
          <w:szCs w:val="24"/>
        </w:rPr>
        <w:t xml:space="preserve">at a </w:t>
      </w:r>
      <w:proofErr w:type="spellStart"/>
      <w:r w:rsidR="00AF218B" w:rsidRPr="00102358">
        <w:rPr>
          <w:b w:val="0"/>
          <w:color w:val="auto"/>
          <w:sz w:val="24"/>
          <w:szCs w:val="24"/>
        </w:rPr>
        <w:t>Tanauan</w:t>
      </w:r>
      <w:proofErr w:type="spellEnd"/>
      <w:r w:rsidR="00AF218B" w:rsidRPr="00102358">
        <w:rPr>
          <w:b w:val="0"/>
          <w:color w:val="auto"/>
          <w:sz w:val="24"/>
          <w:szCs w:val="24"/>
        </w:rPr>
        <w:t xml:space="preserve"> resort.</w:t>
      </w:r>
      <w:r w:rsidR="00AA5F16" w:rsidRPr="00102358">
        <w:rPr>
          <w:b w:val="0"/>
          <w:color w:val="auto"/>
          <w:sz w:val="24"/>
          <w:szCs w:val="24"/>
        </w:rPr>
        <w:br/>
      </w:r>
      <w:r w:rsidR="00AA5F16">
        <w:rPr>
          <w:b w:val="0"/>
          <w:sz w:val="24"/>
          <w:szCs w:val="24"/>
        </w:rPr>
        <w:t xml:space="preserve">                        OR: free transport on a bus</w:t>
      </w:r>
      <w:r w:rsidR="002113A4">
        <w:rPr>
          <w:b w:val="0"/>
          <w:sz w:val="24"/>
          <w:szCs w:val="24"/>
        </w:rPr>
        <w:t xml:space="preserve"> or boat</w:t>
      </w:r>
      <w:r w:rsidR="00AA5F16">
        <w:rPr>
          <w:b w:val="0"/>
          <w:sz w:val="24"/>
          <w:szCs w:val="24"/>
        </w:rPr>
        <w:t xml:space="preserve"> to TLYC after Sat </w:t>
      </w:r>
      <w:r w:rsidR="00615D1F">
        <w:rPr>
          <w:b w:val="0"/>
          <w:sz w:val="24"/>
          <w:szCs w:val="24"/>
        </w:rPr>
        <w:t>dinner.</w:t>
      </w:r>
      <w:r w:rsidR="00A56AC4">
        <w:rPr>
          <w:b w:val="0"/>
          <w:sz w:val="24"/>
          <w:szCs w:val="24"/>
        </w:rPr>
        <w:tab/>
      </w:r>
      <w:r w:rsidR="00A56AC4">
        <w:rPr>
          <w:b w:val="0"/>
          <w:sz w:val="24"/>
          <w:szCs w:val="24"/>
        </w:rPr>
        <w:tab/>
      </w:r>
      <w:r w:rsidR="00AA5F16">
        <w:rPr>
          <w:b w:val="0"/>
          <w:sz w:val="24"/>
          <w:szCs w:val="24"/>
        </w:rPr>
        <w:tab/>
      </w:r>
      <w:r w:rsidR="00A56AC4" w:rsidRPr="008C2571">
        <w:rPr>
          <w:b w:val="0"/>
          <w:color w:val="auto"/>
          <w:sz w:val="24"/>
          <w:szCs w:val="24"/>
        </w:rPr>
        <w:t xml:space="preserve">Breakfast </w:t>
      </w:r>
      <w:r w:rsidR="00991C24" w:rsidRPr="008C2571">
        <w:rPr>
          <w:b w:val="0"/>
          <w:color w:val="auto"/>
          <w:sz w:val="24"/>
          <w:szCs w:val="24"/>
        </w:rPr>
        <w:t xml:space="preserve">Feb 23 </w:t>
      </w:r>
      <w:r w:rsidR="008C2571">
        <w:rPr>
          <w:b w:val="0"/>
          <w:color w:val="auto"/>
          <w:sz w:val="24"/>
          <w:szCs w:val="24"/>
        </w:rPr>
        <w:t>in Gonzales</w:t>
      </w:r>
      <w:r w:rsidR="00AA5F16">
        <w:rPr>
          <w:b w:val="0"/>
          <w:sz w:val="24"/>
          <w:szCs w:val="24"/>
        </w:rPr>
        <w:t xml:space="preserve">             </w:t>
      </w:r>
      <w:r w:rsidR="008C2571">
        <w:rPr>
          <w:b w:val="0"/>
          <w:sz w:val="24"/>
          <w:szCs w:val="24"/>
        </w:rPr>
        <w:br/>
        <w:t xml:space="preserve">                        </w:t>
      </w:r>
      <w:r w:rsidR="000370C8" w:rsidRPr="007462E5">
        <w:rPr>
          <w:b w:val="0"/>
          <w:color w:val="auto"/>
          <w:sz w:val="24"/>
          <w:szCs w:val="24"/>
        </w:rPr>
        <w:t xml:space="preserve">Lunch </w:t>
      </w:r>
      <w:r w:rsidR="00E971D2">
        <w:rPr>
          <w:b w:val="0"/>
          <w:color w:val="auto"/>
          <w:sz w:val="24"/>
          <w:szCs w:val="24"/>
        </w:rPr>
        <w:t xml:space="preserve">in </w:t>
      </w:r>
      <w:r w:rsidR="00102358" w:rsidRPr="007462E5">
        <w:rPr>
          <w:b w:val="0"/>
          <w:color w:val="auto"/>
          <w:sz w:val="24"/>
          <w:szCs w:val="24"/>
        </w:rPr>
        <w:t>Gonzales</w:t>
      </w:r>
      <w:r w:rsidR="00102358">
        <w:rPr>
          <w:b w:val="0"/>
          <w:color w:val="FF0000"/>
          <w:sz w:val="24"/>
          <w:szCs w:val="24"/>
        </w:rPr>
        <w:br/>
      </w:r>
      <w:r w:rsidR="00102358">
        <w:rPr>
          <w:b w:val="0"/>
          <w:color w:val="FF0000"/>
          <w:sz w:val="24"/>
          <w:szCs w:val="24"/>
        </w:rPr>
        <w:tab/>
      </w:r>
      <w:r w:rsidR="00102358">
        <w:rPr>
          <w:b w:val="0"/>
          <w:color w:val="FF0000"/>
          <w:sz w:val="24"/>
          <w:szCs w:val="24"/>
        </w:rPr>
        <w:tab/>
      </w:r>
      <w:r w:rsidR="00102358" w:rsidRPr="00102358">
        <w:rPr>
          <w:b w:val="0"/>
          <w:color w:val="auto"/>
          <w:sz w:val="24"/>
          <w:szCs w:val="24"/>
        </w:rPr>
        <w:t>Awards</w:t>
      </w:r>
      <w:r w:rsidR="00102358">
        <w:rPr>
          <w:b w:val="0"/>
          <w:color w:val="auto"/>
          <w:sz w:val="24"/>
          <w:szCs w:val="24"/>
        </w:rPr>
        <w:br/>
      </w:r>
      <w:r w:rsidR="00102358">
        <w:rPr>
          <w:b w:val="0"/>
        </w:rPr>
        <w:t xml:space="preserve">                      </w:t>
      </w:r>
      <w:r w:rsidR="00102358" w:rsidRPr="00102358">
        <w:rPr>
          <w:b w:val="0"/>
          <w:color w:val="auto"/>
        </w:rPr>
        <w:t>E</w:t>
      </w:r>
      <w:r w:rsidR="000370C8" w:rsidRPr="00102358">
        <w:rPr>
          <w:b w:val="0"/>
          <w:color w:val="auto"/>
          <w:sz w:val="24"/>
          <w:szCs w:val="24"/>
        </w:rPr>
        <w:t>vent T-shirt</w:t>
      </w:r>
      <w:r w:rsidR="000370C8">
        <w:rPr>
          <w:b w:val="0"/>
          <w:color w:val="FF0000"/>
          <w:sz w:val="24"/>
          <w:szCs w:val="24"/>
        </w:rPr>
        <w:br/>
        <w:t xml:space="preserve">                        </w:t>
      </w:r>
      <w:r w:rsidR="000370C8" w:rsidRPr="007462E5">
        <w:rPr>
          <w:b w:val="0"/>
          <w:color w:val="auto"/>
          <w:sz w:val="24"/>
          <w:szCs w:val="24"/>
        </w:rPr>
        <w:t>Raffles</w:t>
      </w:r>
    </w:p>
    <w:p w:rsidR="0024133C" w:rsidRPr="004E5217" w:rsidRDefault="00B90BC7" w:rsidP="00A6726B">
      <w:pPr>
        <w:pStyle w:val="SI-1"/>
      </w:pPr>
      <w:r>
        <w:t>5.</w:t>
      </w:r>
      <w:r w:rsidR="008A2D9C">
        <w:t>2</w:t>
      </w:r>
      <w:r>
        <w:t xml:space="preserve">      </w:t>
      </w:r>
      <w:r>
        <w:tab/>
      </w:r>
      <w:r w:rsidR="00A6726B">
        <w:t xml:space="preserve">Extra fees the </w:t>
      </w:r>
      <w:proofErr w:type="spellStart"/>
      <w:r w:rsidR="00A6726B">
        <w:t>Hobie</w:t>
      </w:r>
      <w:proofErr w:type="spellEnd"/>
      <w:r w:rsidR="00A6726B">
        <w:t xml:space="preserve"> Nationals</w:t>
      </w:r>
      <w:r w:rsidR="00C74EEF">
        <w:t>, in cash,</w:t>
      </w:r>
      <w:r w:rsidR="006D1593" w:rsidRPr="004E5217">
        <w:t xml:space="preserve"> are as follows:</w:t>
      </w:r>
    </w:p>
    <w:tbl>
      <w:tblPr>
        <w:tblW w:w="0" w:type="auto"/>
        <w:tblInd w:w="738" w:type="dxa"/>
        <w:tblLook w:val="0000"/>
      </w:tblPr>
      <w:tblGrid>
        <w:gridCol w:w="1270"/>
        <w:gridCol w:w="6848"/>
      </w:tblGrid>
      <w:tr w:rsidR="006D1593" w:rsidRPr="004E5217" w:rsidTr="0058491F">
        <w:tc>
          <w:tcPr>
            <w:tcW w:w="0" w:type="auto"/>
          </w:tcPr>
          <w:p w:rsidR="006D1593" w:rsidRPr="004E5217" w:rsidRDefault="006D1593" w:rsidP="00A14DB3">
            <w:pPr>
              <w:spacing w:before="60"/>
              <w:rPr>
                <w:i/>
                <w:sz w:val="24"/>
                <w:szCs w:val="24"/>
                <w:u w:val="single"/>
                <w:lang w:val="en-GB"/>
              </w:rPr>
            </w:pPr>
            <w:r w:rsidRPr="004E5217">
              <w:rPr>
                <w:i/>
                <w:sz w:val="24"/>
                <w:szCs w:val="24"/>
                <w:u w:val="single"/>
                <w:lang w:val="en-GB"/>
              </w:rPr>
              <w:t>Class</w:t>
            </w:r>
          </w:p>
        </w:tc>
        <w:tc>
          <w:tcPr>
            <w:tcW w:w="0" w:type="auto"/>
          </w:tcPr>
          <w:p w:rsidR="006D1593" w:rsidRPr="004E5217" w:rsidRDefault="006D1593" w:rsidP="00A14DB3">
            <w:pPr>
              <w:spacing w:before="60"/>
              <w:rPr>
                <w:i/>
                <w:sz w:val="24"/>
                <w:szCs w:val="24"/>
                <w:u w:val="single"/>
                <w:lang w:val="en-GB"/>
              </w:rPr>
            </w:pPr>
            <w:r w:rsidRPr="004E5217">
              <w:rPr>
                <w:i/>
                <w:sz w:val="24"/>
                <w:szCs w:val="24"/>
                <w:u w:val="single"/>
                <w:lang w:val="en-GB"/>
              </w:rPr>
              <w:t>Fees</w:t>
            </w:r>
          </w:p>
        </w:tc>
      </w:tr>
      <w:tr w:rsidR="006D1593" w:rsidRPr="004E5217" w:rsidTr="0058491F">
        <w:tc>
          <w:tcPr>
            <w:tcW w:w="0" w:type="auto"/>
          </w:tcPr>
          <w:p w:rsidR="006D1593" w:rsidRPr="004E5217" w:rsidRDefault="00C6435C" w:rsidP="00D47BC2">
            <w:pPr>
              <w:spacing w:before="60"/>
              <w:rPr>
                <w:sz w:val="24"/>
                <w:szCs w:val="24"/>
                <w:lang w:val="en-GB"/>
              </w:rPr>
            </w:pPr>
            <w:r>
              <w:rPr>
                <w:sz w:val="24"/>
                <w:szCs w:val="24"/>
                <w:lang w:val="en-GB"/>
              </w:rPr>
              <w:t>Nationals</w:t>
            </w:r>
            <w:r w:rsidR="00D47BC2">
              <w:rPr>
                <w:sz w:val="24"/>
                <w:szCs w:val="24"/>
                <w:lang w:val="en-GB"/>
              </w:rPr>
              <w:t xml:space="preserve"> </w:t>
            </w:r>
          </w:p>
        </w:tc>
        <w:tc>
          <w:tcPr>
            <w:tcW w:w="0" w:type="auto"/>
          </w:tcPr>
          <w:p w:rsidR="006D1593" w:rsidRPr="004E5217" w:rsidRDefault="00C6435C" w:rsidP="000B2427">
            <w:pPr>
              <w:spacing w:before="60"/>
              <w:rPr>
                <w:sz w:val="24"/>
                <w:szCs w:val="24"/>
                <w:lang w:val="en-GB"/>
              </w:rPr>
            </w:pPr>
            <w:r>
              <w:rPr>
                <w:sz w:val="24"/>
                <w:szCs w:val="24"/>
                <w:lang w:val="en-GB"/>
              </w:rPr>
              <w:t>P 500</w:t>
            </w:r>
          </w:p>
        </w:tc>
      </w:tr>
      <w:tr w:rsidR="006D1593" w:rsidRPr="004E5217" w:rsidTr="0058491F">
        <w:tc>
          <w:tcPr>
            <w:tcW w:w="0" w:type="auto"/>
          </w:tcPr>
          <w:p w:rsidR="006D1593" w:rsidRPr="004E5217" w:rsidRDefault="00D47BC2" w:rsidP="00D47BC2">
            <w:pPr>
              <w:spacing w:before="60"/>
              <w:rPr>
                <w:sz w:val="24"/>
                <w:szCs w:val="24"/>
                <w:lang w:val="en-GB"/>
              </w:rPr>
            </w:pPr>
            <w:r>
              <w:rPr>
                <w:sz w:val="24"/>
                <w:szCs w:val="24"/>
                <w:lang w:val="en-GB"/>
              </w:rPr>
              <w:t>Masters</w:t>
            </w:r>
          </w:p>
        </w:tc>
        <w:tc>
          <w:tcPr>
            <w:tcW w:w="0" w:type="auto"/>
          </w:tcPr>
          <w:p w:rsidR="006D1593" w:rsidRPr="004E5217" w:rsidRDefault="00C6435C" w:rsidP="00A14DB3">
            <w:pPr>
              <w:spacing w:before="60"/>
              <w:rPr>
                <w:sz w:val="24"/>
                <w:szCs w:val="24"/>
                <w:lang w:val="en-GB"/>
              </w:rPr>
            </w:pPr>
            <w:r>
              <w:rPr>
                <w:sz w:val="24"/>
                <w:szCs w:val="24"/>
                <w:lang w:val="en-GB"/>
              </w:rPr>
              <w:t>+500</w:t>
            </w:r>
          </w:p>
        </w:tc>
      </w:tr>
      <w:tr w:rsidR="006D1593" w:rsidRPr="004E5217" w:rsidTr="0058491F">
        <w:tc>
          <w:tcPr>
            <w:tcW w:w="0" w:type="auto"/>
          </w:tcPr>
          <w:p w:rsidR="006D1593" w:rsidRPr="004E5217" w:rsidRDefault="00C6435C" w:rsidP="00D47BC2">
            <w:pPr>
              <w:spacing w:before="60"/>
              <w:rPr>
                <w:sz w:val="24"/>
                <w:szCs w:val="24"/>
                <w:lang w:val="en-GB"/>
              </w:rPr>
            </w:pPr>
            <w:r>
              <w:rPr>
                <w:sz w:val="24"/>
                <w:szCs w:val="24"/>
                <w:lang w:val="en-GB"/>
              </w:rPr>
              <w:t>Open</w:t>
            </w:r>
          </w:p>
        </w:tc>
        <w:tc>
          <w:tcPr>
            <w:tcW w:w="0" w:type="auto"/>
          </w:tcPr>
          <w:p w:rsidR="006D1593" w:rsidRPr="004E5217" w:rsidRDefault="00C6435C" w:rsidP="0058491F">
            <w:pPr>
              <w:spacing w:before="60"/>
              <w:rPr>
                <w:sz w:val="24"/>
                <w:szCs w:val="24"/>
                <w:lang w:val="en-GB"/>
              </w:rPr>
            </w:pPr>
            <w:r>
              <w:rPr>
                <w:sz w:val="24"/>
                <w:szCs w:val="24"/>
                <w:lang w:val="en-GB"/>
              </w:rPr>
              <w:t>+</w:t>
            </w:r>
            <w:proofErr w:type="gramStart"/>
            <w:r w:rsidR="0058491F">
              <w:rPr>
                <w:sz w:val="24"/>
                <w:szCs w:val="24"/>
                <w:lang w:val="en-GB"/>
              </w:rPr>
              <w:t>500   note</w:t>
            </w:r>
            <w:proofErr w:type="gramEnd"/>
            <w:r w:rsidR="0058491F">
              <w:rPr>
                <w:sz w:val="24"/>
                <w:szCs w:val="24"/>
                <w:lang w:val="en-GB"/>
              </w:rPr>
              <w:t xml:space="preserve">: For entries not qualified for Nationals, this is the default class, no additional “open” fee required. </w:t>
            </w:r>
          </w:p>
        </w:tc>
      </w:tr>
      <w:tr w:rsidR="006D1593" w:rsidRPr="004E5217" w:rsidTr="0058491F">
        <w:tc>
          <w:tcPr>
            <w:tcW w:w="0" w:type="auto"/>
          </w:tcPr>
          <w:p w:rsidR="00195C91" w:rsidRPr="004E5217" w:rsidRDefault="00195C91" w:rsidP="00AD3FEC">
            <w:pPr>
              <w:spacing w:before="60"/>
              <w:rPr>
                <w:sz w:val="24"/>
                <w:szCs w:val="24"/>
                <w:lang w:val="en-GB"/>
              </w:rPr>
            </w:pPr>
            <w:r>
              <w:rPr>
                <w:sz w:val="24"/>
                <w:szCs w:val="24"/>
                <w:lang w:val="en-GB"/>
              </w:rPr>
              <w:t xml:space="preserve">Inclusions: </w:t>
            </w:r>
            <w:r w:rsidR="00AD3FEC">
              <w:rPr>
                <w:sz w:val="24"/>
                <w:szCs w:val="24"/>
                <w:lang w:val="en-GB"/>
              </w:rPr>
              <w:t xml:space="preserve">  </w:t>
            </w:r>
          </w:p>
        </w:tc>
        <w:tc>
          <w:tcPr>
            <w:tcW w:w="0" w:type="auto"/>
          </w:tcPr>
          <w:p w:rsidR="006D1593" w:rsidRPr="004E5217" w:rsidRDefault="00AD3FEC" w:rsidP="00A14DB3">
            <w:pPr>
              <w:spacing w:before="60"/>
              <w:rPr>
                <w:sz w:val="24"/>
                <w:szCs w:val="24"/>
                <w:lang w:val="en-GB"/>
              </w:rPr>
            </w:pPr>
            <w:r>
              <w:rPr>
                <w:sz w:val="24"/>
                <w:szCs w:val="24"/>
                <w:lang w:val="en-GB"/>
              </w:rPr>
              <w:t>Race Entry fee</w:t>
            </w:r>
          </w:p>
        </w:tc>
      </w:tr>
    </w:tbl>
    <w:p w:rsidR="00AD3FEC" w:rsidRDefault="00AD3FEC" w:rsidP="00293A12">
      <w:pPr>
        <w:pStyle w:val="SI-11"/>
      </w:pPr>
    </w:p>
    <w:p w:rsidR="00AF218B" w:rsidRPr="00AF218B" w:rsidRDefault="006D1593" w:rsidP="00293A12">
      <w:pPr>
        <w:pStyle w:val="SI-11"/>
        <w:rPr>
          <w:b/>
        </w:rPr>
      </w:pPr>
      <w:r w:rsidRPr="00AF218B">
        <w:rPr>
          <w:b/>
        </w:rPr>
        <w:t>5</w:t>
      </w:r>
      <w:r w:rsidR="0024133C" w:rsidRPr="00AF218B">
        <w:rPr>
          <w:b/>
        </w:rPr>
        <w:t>.</w:t>
      </w:r>
      <w:r w:rsidR="0007159E" w:rsidRPr="00AF218B">
        <w:rPr>
          <w:b/>
        </w:rPr>
        <w:t>3</w:t>
      </w:r>
      <w:r w:rsidR="0024133C" w:rsidRPr="00AF218B">
        <w:rPr>
          <w:b/>
        </w:rPr>
        <w:tab/>
      </w:r>
      <w:r w:rsidR="00AF218B">
        <w:rPr>
          <w:b/>
        </w:rPr>
        <w:t xml:space="preserve">50% </w:t>
      </w:r>
      <w:proofErr w:type="gramStart"/>
      <w:r w:rsidR="00AF218B" w:rsidRPr="00AF218B">
        <w:rPr>
          <w:b/>
        </w:rPr>
        <w:t>Discount :</w:t>
      </w:r>
      <w:proofErr w:type="gramEnd"/>
      <w:r w:rsidRPr="00AF218B">
        <w:rPr>
          <w:b/>
        </w:rPr>
        <w:t xml:space="preserve"> </w:t>
      </w:r>
    </w:p>
    <w:p w:rsidR="00A120C7" w:rsidRDefault="00F15CDA" w:rsidP="00C94A8C">
      <w:pPr>
        <w:pStyle w:val="SI-11"/>
      </w:pPr>
      <w:r>
        <w:t>5.</w:t>
      </w:r>
      <w:r w:rsidR="0007159E">
        <w:t>3</w:t>
      </w:r>
      <w:r>
        <w:t>.</w:t>
      </w:r>
      <w:r w:rsidR="00211C2D">
        <w:t>1</w:t>
      </w:r>
      <w:r>
        <w:t xml:space="preserve">    </w:t>
      </w:r>
      <w:r w:rsidR="00FE1607" w:rsidRPr="00FE1607">
        <w:rPr>
          <w:b/>
        </w:rPr>
        <w:t>Pre</w:t>
      </w:r>
      <w:r w:rsidR="00E6303D">
        <w:rPr>
          <w:b/>
        </w:rPr>
        <w:t>-</w:t>
      </w:r>
      <w:r w:rsidR="000609EA">
        <w:rPr>
          <w:b/>
        </w:rPr>
        <w:t>registration</w:t>
      </w:r>
      <w:r w:rsidR="00FE1607" w:rsidRPr="00FE1607">
        <w:rPr>
          <w:b/>
        </w:rPr>
        <w:t xml:space="preserve"> discount:</w:t>
      </w:r>
      <w:r w:rsidR="00FE1607">
        <w:t xml:space="preserve">  </w:t>
      </w:r>
      <w:r w:rsidR="000609EA">
        <w:t xml:space="preserve">Submit your entry form </w:t>
      </w:r>
      <w:r w:rsidR="00FE1607">
        <w:t xml:space="preserve">by Feb 17 and get a </w:t>
      </w:r>
      <w:r w:rsidR="000609EA">
        <w:t>25</w:t>
      </w:r>
      <w:r w:rsidR="00FE1607">
        <w:t xml:space="preserve">% discount on </w:t>
      </w:r>
      <w:r w:rsidR="000609EA">
        <w:t>your entry</w:t>
      </w:r>
      <w:r w:rsidR="00FE1607">
        <w:t xml:space="preserve"> fee.</w:t>
      </w:r>
      <w:r w:rsidR="00E93276">
        <w:t xml:space="preserve"> </w:t>
      </w:r>
    </w:p>
    <w:p w:rsidR="000609EA" w:rsidRDefault="000609EA" w:rsidP="00C94A8C">
      <w:pPr>
        <w:pStyle w:val="SI-11"/>
      </w:pPr>
      <w:r>
        <w:t xml:space="preserve">5.3.2    </w:t>
      </w:r>
      <w:r w:rsidRPr="00E6303D">
        <w:rPr>
          <w:b/>
        </w:rPr>
        <w:t>Pre-</w:t>
      </w:r>
      <w:r w:rsidR="00E6303D">
        <w:rPr>
          <w:b/>
        </w:rPr>
        <w:t>p</w:t>
      </w:r>
      <w:r w:rsidRPr="00E6303D">
        <w:rPr>
          <w:b/>
        </w:rPr>
        <w:t>ayment Discount</w:t>
      </w:r>
      <w:r>
        <w:t>.</w:t>
      </w:r>
      <w:r w:rsidR="00174FEA">
        <w:t xml:space="preserve"> Submit payment </w:t>
      </w:r>
      <w:r w:rsidR="00422048">
        <w:t>at TLYC with the registration form, on or before Feb. 17 and get a 50% discount.</w:t>
      </w:r>
      <w:r>
        <w:t xml:space="preserve"> </w:t>
      </w:r>
    </w:p>
    <w:p w:rsidR="00F15CDA" w:rsidRDefault="00A120C7" w:rsidP="00C94A8C">
      <w:pPr>
        <w:pStyle w:val="SI-11"/>
      </w:pPr>
      <w:r w:rsidRPr="007462E5">
        <w:rPr>
          <w:b/>
        </w:rPr>
        <w:t>5.</w:t>
      </w:r>
      <w:r w:rsidR="007462E5" w:rsidRPr="007462E5">
        <w:rPr>
          <w:b/>
        </w:rPr>
        <w:t>4</w:t>
      </w:r>
      <w:r>
        <w:t xml:space="preserve">    </w:t>
      </w:r>
      <w:r w:rsidR="00FE1607" w:rsidRPr="00FE1607">
        <w:rPr>
          <w:b/>
        </w:rPr>
        <w:t>Sponsorships</w:t>
      </w:r>
      <w:r w:rsidR="00FE1607">
        <w:t xml:space="preserve"> are being offered as or if they become available. “Sponsorship” usually entails being assigned to represent a company or group that is donating funds to the regatta such as, Potato Corner, Petron, </w:t>
      </w:r>
      <w:proofErr w:type="spellStart"/>
      <w:r w:rsidR="00FE1607">
        <w:t>Aboitiz</w:t>
      </w:r>
      <w:proofErr w:type="spellEnd"/>
      <w:r w:rsidR="00FE1607">
        <w:t>/</w:t>
      </w:r>
      <w:proofErr w:type="spellStart"/>
      <w:r w:rsidR="00FE1607">
        <w:t>Cleanergy</w:t>
      </w:r>
      <w:proofErr w:type="spellEnd"/>
      <w:r w:rsidR="00FE1607">
        <w:t>,  “</w:t>
      </w:r>
      <w:proofErr w:type="spellStart"/>
      <w:r w:rsidR="00FE1607">
        <w:t>Mga</w:t>
      </w:r>
      <w:proofErr w:type="spellEnd"/>
      <w:r w:rsidR="00FE1607">
        <w:t xml:space="preserve"> </w:t>
      </w:r>
      <w:proofErr w:type="spellStart"/>
      <w:r w:rsidR="00FE1607">
        <w:t>Tanaueno</w:t>
      </w:r>
      <w:proofErr w:type="spellEnd"/>
      <w:r w:rsidR="00FE1607">
        <w:t xml:space="preserve"> </w:t>
      </w:r>
      <w:proofErr w:type="spellStart"/>
      <w:r w:rsidR="00FE1607">
        <w:t>na</w:t>
      </w:r>
      <w:proofErr w:type="spellEnd"/>
      <w:r w:rsidR="00FE1607">
        <w:t xml:space="preserve"> </w:t>
      </w:r>
      <w:proofErr w:type="spellStart"/>
      <w:r w:rsidR="00FE1607">
        <w:t>taga</w:t>
      </w:r>
      <w:proofErr w:type="spellEnd"/>
      <w:r w:rsidR="00FE1607">
        <w:t xml:space="preserve"> Dubai”, </w:t>
      </w:r>
      <w:proofErr w:type="spellStart"/>
      <w:r w:rsidR="00FE1607">
        <w:t>Anhawan</w:t>
      </w:r>
      <w:proofErr w:type="spellEnd"/>
      <w:r w:rsidR="00FE1607">
        <w:t xml:space="preserve"> Resort, etc. and be present at all events. </w:t>
      </w:r>
      <w:r w:rsidR="00FE1607" w:rsidRPr="005478A5">
        <w:rPr>
          <w:b/>
        </w:rPr>
        <w:t xml:space="preserve">Benefit of registering for  Sponsorship are that the </w:t>
      </w:r>
      <w:proofErr w:type="spellStart"/>
      <w:r w:rsidR="00FE1607" w:rsidRPr="005478A5">
        <w:rPr>
          <w:b/>
        </w:rPr>
        <w:t>Tanauan</w:t>
      </w:r>
      <w:proofErr w:type="spellEnd"/>
      <w:r w:rsidR="00FE1607" w:rsidRPr="005478A5">
        <w:rPr>
          <w:b/>
        </w:rPr>
        <w:t xml:space="preserve"> sailing Festival </w:t>
      </w:r>
      <w:r w:rsidR="00FE1607">
        <w:rPr>
          <w:b/>
        </w:rPr>
        <w:t xml:space="preserve">entry </w:t>
      </w:r>
      <w:r w:rsidR="00FE1607" w:rsidRPr="005478A5">
        <w:rPr>
          <w:b/>
        </w:rPr>
        <w:t>fees will be waived if a sponsor is assigned to you by the organizer. You must apply for sponsorship</w:t>
      </w:r>
      <w:r w:rsidR="00FE1607">
        <w:t xml:space="preserve">. Text peter </w:t>
      </w:r>
      <w:proofErr w:type="gramStart"/>
      <w:r w:rsidR="00FE1607">
        <w:t>at  09178383726</w:t>
      </w:r>
      <w:proofErr w:type="gramEnd"/>
      <w:r w:rsidR="00FE1607">
        <w:t xml:space="preserve"> “This is &lt;name&gt; I am applying for sponsorship for the </w:t>
      </w:r>
      <w:proofErr w:type="spellStart"/>
      <w:r w:rsidR="00FE1607">
        <w:t>Tanauan</w:t>
      </w:r>
      <w:proofErr w:type="spellEnd"/>
      <w:r w:rsidR="00FE1607">
        <w:t xml:space="preserve"> Sailing Festival”   </w:t>
      </w:r>
    </w:p>
    <w:p w:rsidR="00D47BC2" w:rsidRDefault="0024133C" w:rsidP="00D47BC2">
      <w:pPr>
        <w:pStyle w:val="SI-1"/>
      </w:pPr>
      <w:r w:rsidRPr="004E5217">
        <w:t>6</w:t>
      </w:r>
      <w:r w:rsidRPr="004E5217">
        <w:tab/>
      </w:r>
      <w:r w:rsidR="00FE1607">
        <w:t xml:space="preserve">FOOD and </w:t>
      </w:r>
      <w:r w:rsidR="00A120C7">
        <w:t>LODGING</w:t>
      </w:r>
      <w:r w:rsidR="0007159E">
        <w:t xml:space="preserve"> </w:t>
      </w:r>
      <w:r w:rsidR="00AF218B">
        <w:t xml:space="preserve"> </w:t>
      </w:r>
    </w:p>
    <w:p w:rsidR="00E6303D" w:rsidRDefault="00FE1607" w:rsidP="00D47BC2">
      <w:pPr>
        <w:pStyle w:val="SI-1"/>
        <w:rPr>
          <w:b w:val="0"/>
        </w:rPr>
      </w:pPr>
      <w:r w:rsidRPr="007462E5">
        <w:rPr>
          <w:b w:val="0"/>
        </w:rPr>
        <w:t>6.1</w:t>
      </w:r>
      <w:r>
        <w:tab/>
      </w:r>
      <w:r w:rsidR="00E6303D" w:rsidRPr="00E6303D">
        <w:rPr>
          <w:b w:val="0"/>
        </w:rPr>
        <w:t xml:space="preserve">Competitors get free dorm style lodging or better. </w:t>
      </w:r>
      <w:r w:rsidR="00E6303D">
        <w:rPr>
          <w:b w:val="0"/>
        </w:rPr>
        <w:t xml:space="preserve">Generally, the earlier you pay or submit </w:t>
      </w:r>
      <w:proofErr w:type="spellStart"/>
      <w:r w:rsidR="00E6303D">
        <w:rPr>
          <w:b w:val="0"/>
        </w:rPr>
        <w:t>yur</w:t>
      </w:r>
      <w:proofErr w:type="spellEnd"/>
      <w:r w:rsidR="00E6303D">
        <w:rPr>
          <w:b w:val="0"/>
        </w:rPr>
        <w:t xml:space="preserve"> entry form, the better the free lodging you will get. </w:t>
      </w:r>
    </w:p>
    <w:p w:rsidR="00FE1607" w:rsidRPr="004E5217" w:rsidRDefault="00E6303D" w:rsidP="00D47BC2">
      <w:pPr>
        <w:pStyle w:val="SI-1"/>
      </w:pPr>
      <w:r>
        <w:rPr>
          <w:b w:val="0"/>
        </w:rPr>
        <w:t xml:space="preserve">6.2       “Better </w:t>
      </w:r>
      <w:r w:rsidR="00FE1607" w:rsidRPr="00E6303D">
        <w:rPr>
          <w:b w:val="0"/>
        </w:rPr>
        <w:t>Lodging</w:t>
      </w:r>
      <w:r>
        <w:rPr>
          <w:b w:val="0"/>
        </w:rPr>
        <w:t>”</w:t>
      </w:r>
      <w:r w:rsidR="00FE1607" w:rsidRPr="00FE1607">
        <w:rPr>
          <w:b w:val="0"/>
        </w:rPr>
        <w:t xml:space="preserve"> is currently offered to competitors on a first come first served basis</w:t>
      </w:r>
      <w:r>
        <w:rPr>
          <w:b w:val="0"/>
        </w:rPr>
        <w:t xml:space="preserve">. </w:t>
      </w:r>
      <w:r w:rsidR="00FE1607" w:rsidRPr="00FE1607">
        <w:rPr>
          <w:b w:val="0"/>
        </w:rPr>
        <w:t xml:space="preserve"> Space at “Better” resorts is</w:t>
      </w:r>
      <w:r>
        <w:rPr>
          <w:b w:val="0"/>
        </w:rPr>
        <w:t xml:space="preserve"> very</w:t>
      </w:r>
      <w:r w:rsidR="00FE1607" w:rsidRPr="00FE1607">
        <w:rPr>
          <w:b w:val="0"/>
        </w:rPr>
        <w:t xml:space="preserve"> limited.</w:t>
      </w:r>
      <w:r w:rsidR="007462E5">
        <w:rPr>
          <w:b w:val="0"/>
        </w:rPr>
        <w:t xml:space="preserve"> Coordinate with organizers for accommodation at Gonzales, otherwise</w:t>
      </w:r>
      <w:proofErr w:type="gramStart"/>
      <w:r w:rsidR="007462E5">
        <w:rPr>
          <w:b w:val="0"/>
        </w:rPr>
        <w:t>,  reserve</w:t>
      </w:r>
      <w:proofErr w:type="gramEnd"/>
      <w:r w:rsidR="007462E5">
        <w:rPr>
          <w:b w:val="0"/>
        </w:rPr>
        <w:t xml:space="preserve"> at your usual location (</w:t>
      </w:r>
      <w:r>
        <w:rPr>
          <w:b w:val="0"/>
        </w:rPr>
        <w:t xml:space="preserve">like </w:t>
      </w:r>
      <w:r w:rsidR="007462E5">
        <w:rPr>
          <w:b w:val="0"/>
        </w:rPr>
        <w:t>26 Santa Maria- Walter’s)</w:t>
      </w:r>
    </w:p>
    <w:p w:rsidR="0024133C" w:rsidRDefault="007462E5" w:rsidP="0024133C">
      <w:pPr>
        <w:pStyle w:val="SI-11"/>
      </w:pPr>
      <w:r>
        <w:t>6.2</w:t>
      </w:r>
      <w:r>
        <w:tab/>
      </w:r>
      <w:r w:rsidRPr="00A42991">
        <w:rPr>
          <w:sz w:val="26"/>
          <w:szCs w:val="26"/>
        </w:rPr>
        <w:t xml:space="preserve">Food is provided as </w:t>
      </w:r>
      <w:r w:rsidR="00A42991" w:rsidRPr="00A42991">
        <w:rPr>
          <w:sz w:val="26"/>
          <w:szCs w:val="26"/>
        </w:rPr>
        <w:t xml:space="preserve">per </w:t>
      </w:r>
      <w:r w:rsidRPr="00A42991">
        <w:rPr>
          <w:sz w:val="26"/>
          <w:szCs w:val="26"/>
        </w:rPr>
        <w:t>“inclusions” 5.1</w:t>
      </w:r>
      <w:r w:rsidR="00211C2D">
        <w:tab/>
      </w:r>
      <w:r w:rsidR="00C94A8C">
        <w:t xml:space="preserve"> </w:t>
      </w:r>
    </w:p>
    <w:p w:rsidR="00137A67" w:rsidRPr="004E5217" w:rsidRDefault="00293A12" w:rsidP="00137A67">
      <w:pPr>
        <w:pStyle w:val="SI-1"/>
      </w:pPr>
      <w:r>
        <w:t>7</w:t>
      </w:r>
      <w:r>
        <w:tab/>
      </w:r>
      <w:r w:rsidR="008A2D9C">
        <w:t xml:space="preserve">REGISTRATION AND </w:t>
      </w:r>
      <w:r>
        <w:t>SCHEDULE</w:t>
      </w:r>
    </w:p>
    <w:p w:rsidR="00085549" w:rsidRPr="00A42991" w:rsidRDefault="00085549" w:rsidP="00137A67">
      <w:pPr>
        <w:pStyle w:val="SI-11"/>
        <w:rPr>
          <w:sz w:val="26"/>
          <w:szCs w:val="26"/>
        </w:rPr>
      </w:pPr>
      <w:r w:rsidRPr="004E5217">
        <w:t>7.1*</w:t>
      </w:r>
      <w:r w:rsidRPr="004E5217">
        <w:tab/>
      </w:r>
      <w:r w:rsidRPr="00A42991">
        <w:rPr>
          <w:sz w:val="26"/>
          <w:szCs w:val="26"/>
        </w:rPr>
        <w:t>Registration</w:t>
      </w:r>
      <w:proofErr w:type="gramStart"/>
      <w:r w:rsidRPr="00A42991">
        <w:rPr>
          <w:sz w:val="26"/>
          <w:szCs w:val="26"/>
        </w:rPr>
        <w:t>:</w:t>
      </w:r>
      <w:proofErr w:type="gramEnd"/>
      <w:r w:rsidR="008A2D9C" w:rsidRPr="00A42991">
        <w:rPr>
          <w:sz w:val="26"/>
          <w:szCs w:val="26"/>
        </w:rPr>
        <w:br/>
        <w:t>Please register online before the event.</w:t>
      </w:r>
    </w:p>
    <w:p w:rsidR="00956F98" w:rsidRPr="00A42991" w:rsidRDefault="00085549" w:rsidP="00085549">
      <w:pPr>
        <w:pStyle w:val="SI-11"/>
        <w:rPr>
          <w:sz w:val="26"/>
          <w:szCs w:val="26"/>
        </w:rPr>
      </w:pPr>
      <w:r w:rsidRPr="00A42991">
        <w:rPr>
          <w:sz w:val="26"/>
          <w:szCs w:val="26"/>
        </w:rPr>
        <w:tab/>
      </w:r>
      <w:r w:rsidR="002113A4" w:rsidRPr="00A42991">
        <w:rPr>
          <w:sz w:val="26"/>
          <w:szCs w:val="26"/>
        </w:rPr>
        <w:t>Final re</w:t>
      </w:r>
      <w:r w:rsidR="000609EA" w:rsidRPr="00A42991">
        <w:rPr>
          <w:sz w:val="26"/>
          <w:szCs w:val="26"/>
        </w:rPr>
        <w:t>g</w:t>
      </w:r>
      <w:r w:rsidR="002113A4" w:rsidRPr="00A42991">
        <w:rPr>
          <w:sz w:val="26"/>
          <w:szCs w:val="26"/>
        </w:rPr>
        <w:t>istration and payment is on</w:t>
      </w:r>
      <w:r w:rsidR="000609EA" w:rsidRPr="00A42991">
        <w:rPr>
          <w:sz w:val="26"/>
          <w:szCs w:val="26"/>
        </w:rPr>
        <w:t>:</w:t>
      </w:r>
      <w:r w:rsidRPr="00A42991">
        <w:rPr>
          <w:sz w:val="26"/>
          <w:szCs w:val="26"/>
        </w:rPr>
        <w:t xml:space="preserve"> </w:t>
      </w:r>
      <w:r w:rsidR="000609EA" w:rsidRPr="00A42991">
        <w:rPr>
          <w:sz w:val="26"/>
          <w:szCs w:val="26"/>
        </w:rPr>
        <w:br/>
      </w:r>
      <w:r w:rsidR="00D47BC2" w:rsidRPr="00A42991">
        <w:rPr>
          <w:sz w:val="26"/>
          <w:szCs w:val="26"/>
        </w:rPr>
        <w:t xml:space="preserve">Friday </w:t>
      </w:r>
      <w:r w:rsidR="00DD743C" w:rsidRPr="00A42991">
        <w:rPr>
          <w:sz w:val="26"/>
          <w:szCs w:val="26"/>
        </w:rPr>
        <w:t xml:space="preserve">Feb </w:t>
      </w:r>
      <w:r w:rsidR="000609EA" w:rsidRPr="00A42991">
        <w:rPr>
          <w:sz w:val="26"/>
          <w:szCs w:val="26"/>
        </w:rPr>
        <w:t>22</w:t>
      </w:r>
      <w:r w:rsidR="00DD743C" w:rsidRPr="00A42991">
        <w:rPr>
          <w:sz w:val="26"/>
          <w:szCs w:val="26"/>
        </w:rPr>
        <w:t xml:space="preserve"> </w:t>
      </w:r>
      <w:proofErr w:type="gramStart"/>
      <w:r w:rsidRPr="00A42991">
        <w:rPr>
          <w:sz w:val="26"/>
          <w:szCs w:val="26"/>
        </w:rPr>
        <w:t>From</w:t>
      </w:r>
      <w:proofErr w:type="gramEnd"/>
      <w:r w:rsidRPr="00A42991">
        <w:rPr>
          <w:sz w:val="26"/>
          <w:szCs w:val="26"/>
        </w:rPr>
        <w:t xml:space="preserve"> </w:t>
      </w:r>
      <w:r w:rsidR="00A607C3" w:rsidRPr="00A42991">
        <w:rPr>
          <w:sz w:val="26"/>
          <w:szCs w:val="26"/>
        </w:rPr>
        <w:t>5PM</w:t>
      </w:r>
      <w:r w:rsidR="00DD743C" w:rsidRPr="00A42991">
        <w:rPr>
          <w:sz w:val="26"/>
          <w:szCs w:val="26"/>
        </w:rPr>
        <w:t xml:space="preserve"> </w:t>
      </w:r>
      <w:r w:rsidRPr="00A42991">
        <w:rPr>
          <w:sz w:val="26"/>
          <w:szCs w:val="26"/>
        </w:rPr>
        <w:t xml:space="preserve">  To </w:t>
      </w:r>
      <w:r w:rsidR="00A607C3" w:rsidRPr="00A42991">
        <w:rPr>
          <w:sz w:val="26"/>
          <w:szCs w:val="26"/>
        </w:rPr>
        <w:t>9PM</w:t>
      </w:r>
      <w:r w:rsidR="00956F98" w:rsidRPr="00A42991">
        <w:rPr>
          <w:sz w:val="26"/>
          <w:szCs w:val="26"/>
        </w:rPr>
        <w:t xml:space="preserve"> at TLYC</w:t>
      </w:r>
    </w:p>
    <w:p w:rsidR="00956F98" w:rsidRPr="00A42991" w:rsidRDefault="00956F98" w:rsidP="00085549">
      <w:pPr>
        <w:pStyle w:val="SI-11"/>
        <w:rPr>
          <w:sz w:val="26"/>
          <w:szCs w:val="26"/>
        </w:rPr>
      </w:pPr>
      <w:r w:rsidRPr="00A42991">
        <w:rPr>
          <w:sz w:val="26"/>
          <w:szCs w:val="26"/>
        </w:rPr>
        <w:tab/>
        <w:t>Sat 8AM to 9AM at TLYC</w:t>
      </w:r>
    </w:p>
    <w:p w:rsidR="00DD743C" w:rsidRPr="004E5217" w:rsidRDefault="00956F98" w:rsidP="00085549">
      <w:pPr>
        <w:pStyle w:val="SI-11"/>
      </w:pPr>
      <w:r w:rsidRPr="00A42991">
        <w:rPr>
          <w:sz w:val="26"/>
          <w:szCs w:val="26"/>
        </w:rPr>
        <w:tab/>
        <w:t xml:space="preserve">Sat </w:t>
      </w:r>
      <w:r w:rsidR="008A2D9C" w:rsidRPr="00A42991">
        <w:rPr>
          <w:sz w:val="26"/>
          <w:szCs w:val="26"/>
        </w:rPr>
        <w:t>possible 9 -10AM</w:t>
      </w:r>
      <w:r w:rsidRPr="00A42991">
        <w:rPr>
          <w:sz w:val="26"/>
          <w:szCs w:val="26"/>
        </w:rPr>
        <w:tab/>
      </w:r>
      <w:r w:rsidR="00DD743C" w:rsidRPr="00A42991">
        <w:rPr>
          <w:sz w:val="26"/>
          <w:szCs w:val="26"/>
        </w:rPr>
        <w:t xml:space="preserve"> </w:t>
      </w:r>
      <w:r w:rsidR="008A2D9C" w:rsidRPr="00A42991">
        <w:rPr>
          <w:sz w:val="26"/>
          <w:szCs w:val="26"/>
        </w:rPr>
        <w:t xml:space="preserve">registration at </w:t>
      </w:r>
      <w:proofErr w:type="spellStart"/>
      <w:r w:rsidR="008A2D9C" w:rsidRPr="00A42991">
        <w:rPr>
          <w:sz w:val="26"/>
          <w:szCs w:val="26"/>
        </w:rPr>
        <w:t>Bahay</w:t>
      </w:r>
      <w:proofErr w:type="spellEnd"/>
      <w:r w:rsidR="008A2D9C" w:rsidRPr="00A42991">
        <w:rPr>
          <w:sz w:val="26"/>
          <w:szCs w:val="26"/>
        </w:rPr>
        <w:t xml:space="preserve"> Kubo </w:t>
      </w:r>
      <w:proofErr w:type="spellStart"/>
      <w:r w:rsidR="008A2D9C" w:rsidRPr="00A42991">
        <w:rPr>
          <w:sz w:val="26"/>
          <w:szCs w:val="26"/>
        </w:rPr>
        <w:t>ni</w:t>
      </w:r>
      <w:proofErr w:type="spellEnd"/>
      <w:r w:rsidR="008A2D9C" w:rsidRPr="00A42991">
        <w:rPr>
          <w:sz w:val="26"/>
          <w:szCs w:val="26"/>
        </w:rPr>
        <w:t xml:space="preserve"> </w:t>
      </w:r>
      <w:proofErr w:type="spellStart"/>
      <w:proofErr w:type="gramStart"/>
      <w:r w:rsidR="008A2D9C" w:rsidRPr="00A42991">
        <w:rPr>
          <w:sz w:val="26"/>
          <w:szCs w:val="26"/>
        </w:rPr>
        <w:t>Kapitan</w:t>
      </w:r>
      <w:proofErr w:type="spellEnd"/>
      <w:r w:rsidR="00DD743C" w:rsidRPr="00A42991">
        <w:rPr>
          <w:sz w:val="26"/>
          <w:szCs w:val="26"/>
        </w:rPr>
        <w:t xml:space="preserve">  </w:t>
      </w:r>
      <w:proofErr w:type="gramEnd"/>
      <w:r w:rsidR="000609EA" w:rsidRPr="00A42991">
        <w:rPr>
          <w:sz w:val="26"/>
          <w:szCs w:val="26"/>
        </w:rPr>
        <w:br/>
        <w:t xml:space="preserve">For those competing on Sunday Only: </w:t>
      </w:r>
      <w:r w:rsidR="000609EA" w:rsidRPr="00A42991">
        <w:rPr>
          <w:sz w:val="26"/>
          <w:szCs w:val="26"/>
        </w:rPr>
        <w:br/>
        <w:t>Saturday night at Dinner.</w:t>
      </w:r>
      <w:r w:rsidR="000609EA" w:rsidRPr="00A42991">
        <w:rPr>
          <w:sz w:val="26"/>
          <w:szCs w:val="26"/>
        </w:rPr>
        <w:br/>
        <w:t xml:space="preserve">Sunday 8:30AM to 930AM at </w:t>
      </w:r>
      <w:proofErr w:type="spellStart"/>
      <w:r w:rsidR="000609EA" w:rsidRPr="00A42991">
        <w:rPr>
          <w:sz w:val="26"/>
          <w:szCs w:val="26"/>
        </w:rPr>
        <w:t>Bahay</w:t>
      </w:r>
      <w:proofErr w:type="spellEnd"/>
      <w:r w:rsidR="000609EA" w:rsidRPr="00A42991">
        <w:rPr>
          <w:sz w:val="26"/>
          <w:szCs w:val="26"/>
        </w:rPr>
        <w:t xml:space="preserve"> Kubo Ni </w:t>
      </w:r>
      <w:proofErr w:type="spellStart"/>
      <w:r w:rsidR="000609EA" w:rsidRPr="00A42991">
        <w:rPr>
          <w:sz w:val="26"/>
          <w:szCs w:val="26"/>
        </w:rPr>
        <w:t>Kapitan</w:t>
      </w:r>
      <w:proofErr w:type="spellEnd"/>
      <w:r w:rsidR="000609EA">
        <w:t xml:space="preserve">     </w:t>
      </w:r>
      <w:r w:rsidR="00DD743C">
        <w:t xml:space="preserve">         </w:t>
      </w:r>
    </w:p>
    <w:p w:rsidR="00BE3A2C" w:rsidRDefault="00BE3A2C" w:rsidP="00137A67">
      <w:pPr>
        <w:pStyle w:val="SI-11"/>
      </w:pPr>
    </w:p>
    <w:p w:rsidR="00BE3A2C" w:rsidRDefault="00BE3A2C" w:rsidP="00137A67">
      <w:pPr>
        <w:pStyle w:val="SI-11"/>
      </w:pPr>
    </w:p>
    <w:p w:rsidR="00BE3A2C" w:rsidRDefault="00BE3A2C" w:rsidP="00137A67">
      <w:pPr>
        <w:pStyle w:val="SI-11"/>
      </w:pPr>
    </w:p>
    <w:p w:rsidR="00BE3A2C" w:rsidRDefault="00BE3A2C" w:rsidP="00137A67">
      <w:pPr>
        <w:pStyle w:val="SI-11"/>
      </w:pPr>
    </w:p>
    <w:p w:rsidR="00BE3A2C" w:rsidRDefault="00BE3A2C" w:rsidP="00137A67">
      <w:pPr>
        <w:pStyle w:val="SI-11"/>
      </w:pPr>
    </w:p>
    <w:p w:rsidR="00BE3A2C" w:rsidRDefault="00BE3A2C" w:rsidP="00137A67">
      <w:pPr>
        <w:pStyle w:val="SI-11"/>
      </w:pPr>
    </w:p>
    <w:p w:rsidR="00137A67" w:rsidRPr="004E5217" w:rsidRDefault="00137A67" w:rsidP="00137A67">
      <w:pPr>
        <w:pStyle w:val="SI-11"/>
        <w:rPr>
          <w:b/>
        </w:rPr>
      </w:pPr>
      <w:r w:rsidRPr="004E5217">
        <w:lastRenderedPageBreak/>
        <w:t>7.</w:t>
      </w:r>
      <w:r w:rsidR="00A0477F">
        <w:t>2</w:t>
      </w:r>
      <w:r w:rsidRPr="004E5217">
        <w:tab/>
        <w:t>Dates of racing</w:t>
      </w:r>
      <w:r w:rsidR="00A607C3">
        <w:t xml:space="preserve"> and events</w:t>
      </w:r>
      <w:r w:rsidRPr="004E5217">
        <w:t>:</w:t>
      </w:r>
    </w:p>
    <w:tbl>
      <w:tblPr>
        <w:tblW w:w="0" w:type="auto"/>
        <w:tblLayout w:type="fixed"/>
        <w:tblLook w:val="0000"/>
      </w:tblPr>
      <w:tblGrid>
        <w:gridCol w:w="885"/>
        <w:gridCol w:w="5883"/>
        <w:gridCol w:w="2088"/>
      </w:tblGrid>
      <w:tr w:rsidR="00453A2F" w:rsidRPr="004E5217" w:rsidTr="00BE3A2C">
        <w:tc>
          <w:tcPr>
            <w:tcW w:w="885" w:type="dxa"/>
          </w:tcPr>
          <w:p w:rsidR="00137A67" w:rsidRPr="004E5217" w:rsidRDefault="00137A67" w:rsidP="00453A2F">
            <w:pPr>
              <w:spacing w:before="60"/>
              <w:ind w:right="-128"/>
              <w:rPr>
                <w:i/>
                <w:sz w:val="24"/>
                <w:szCs w:val="24"/>
                <w:u w:val="single"/>
                <w:lang w:val="en-GB"/>
              </w:rPr>
            </w:pPr>
            <w:r w:rsidRPr="004E5217">
              <w:rPr>
                <w:i/>
                <w:sz w:val="24"/>
                <w:szCs w:val="24"/>
                <w:u w:val="single"/>
                <w:lang w:val="en-GB"/>
              </w:rPr>
              <w:t>Date</w:t>
            </w:r>
          </w:p>
        </w:tc>
        <w:tc>
          <w:tcPr>
            <w:tcW w:w="5883" w:type="dxa"/>
          </w:tcPr>
          <w:p w:rsidR="00137A67" w:rsidRPr="004E5217" w:rsidRDefault="00137A67" w:rsidP="00453A2F">
            <w:pPr>
              <w:spacing w:before="60"/>
              <w:ind w:left="3"/>
              <w:rPr>
                <w:sz w:val="24"/>
                <w:szCs w:val="24"/>
                <w:u w:val="single"/>
                <w:lang w:val="en-GB"/>
              </w:rPr>
            </w:pPr>
            <w:r w:rsidRPr="004E5217">
              <w:rPr>
                <w:i/>
                <w:sz w:val="24"/>
                <w:szCs w:val="24"/>
                <w:lang w:val="en-GB"/>
              </w:rPr>
              <w:t xml:space="preserve"> </w:t>
            </w:r>
            <w:r w:rsidR="00A607C3">
              <w:rPr>
                <w:i/>
                <w:sz w:val="24"/>
                <w:szCs w:val="24"/>
                <w:u w:val="single"/>
                <w:lang w:val="en-GB"/>
              </w:rPr>
              <w:t>Event</w:t>
            </w:r>
            <w:r w:rsidRPr="004E5217">
              <w:rPr>
                <w:i/>
                <w:sz w:val="24"/>
                <w:szCs w:val="24"/>
                <w:lang w:val="en-GB"/>
              </w:rPr>
              <w:t xml:space="preserve"> </w:t>
            </w:r>
          </w:p>
        </w:tc>
        <w:tc>
          <w:tcPr>
            <w:tcW w:w="2088" w:type="dxa"/>
          </w:tcPr>
          <w:p w:rsidR="00137A67" w:rsidRPr="00A607C3" w:rsidRDefault="00046E45" w:rsidP="00453A2F">
            <w:pPr>
              <w:spacing w:before="60"/>
              <w:ind w:left="252" w:hanging="90"/>
              <w:rPr>
                <w:i/>
                <w:sz w:val="24"/>
                <w:szCs w:val="24"/>
                <w:u w:val="single"/>
                <w:lang w:val="en-GB"/>
              </w:rPr>
            </w:pPr>
            <w:r>
              <w:rPr>
                <w:i/>
                <w:sz w:val="24"/>
                <w:szCs w:val="24"/>
                <w:lang w:val="en-GB"/>
              </w:rPr>
              <w:t xml:space="preserve">Target </w:t>
            </w:r>
            <w:r w:rsidR="00A607C3" w:rsidRPr="00A607C3">
              <w:rPr>
                <w:i/>
                <w:sz w:val="24"/>
                <w:szCs w:val="24"/>
                <w:lang w:val="en-GB"/>
              </w:rPr>
              <w:t>Time</w:t>
            </w:r>
          </w:p>
        </w:tc>
      </w:tr>
      <w:tr w:rsidR="00453A2F" w:rsidRPr="004E5217" w:rsidTr="00BE3A2C">
        <w:tc>
          <w:tcPr>
            <w:tcW w:w="885" w:type="dxa"/>
          </w:tcPr>
          <w:p w:rsidR="00A607C3" w:rsidRDefault="00A607C3" w:rsidP="003B47D6">
            <w:pPr>
              <w:spacing w:before="60"/>
              <w:rPr>
                <w:sz w:val="24"/>
                <w:szCs w:val="24"/>
                <w:lang w:val="en-GB"/>
              </w:rPr>
            </w:pPr>
            <w:r>
              <w:rPr>
                <w:sz w:val="24"/>
                <w:szCs w:val="24"/>
                <w:lang w:val="en-GB"/>
              </w:rPr>
              <w:t xml:space="preserve">Feb </w:t>
            </w:r>
            <w:r w:rsidR="003B47D6">
              <w:rPr>
                <w:sz w:val="24"/>
                <w:szCs w:val="24"/>
                <w:lang w:val="en-GB"/>
              </w:rPr>
              <w:t>21</w:t>
            </w:r>
          </w:p>
        </w:tc>
        <w:tc>
          <w:tcPr>
            <w:tcW w:w="5883" w:type="dxa"/>
          </w:tcPr>
          <w:p w:rsidR="00A607C3" w:rsidRDefault="003B47D6" w:rsidP="00BE3A2C">
            <w:pPr>
              <w:pStyle w:val="Footer"/>
              <w:tabs>
                <w:tab w:val="clear" w:pos="4819"/>
                <w:tab w:val="clear" w:pos="9071"/>
              </w:tabs>
              <w:spacing w:before="60"/>
              <w:ind w:left="3" w:right="-648"/>
              <w:rPr>
                <w:rFonts w:ascii="Times New Roman" w:hAnsi="Times New Roman"/>
                <w:szCs w:val="24"/>
                <w:lang w:val="en-GB"/>
              </w:rPr>
            </w:pPr>
            <w:r>
              <w:rPr>
                <w:rFonts w:ascii="Times New Roman" w:hAnsi="Times New Roman"/>
                <w:szCs w:val="24"/>
                <w:lang w:val="en-GB"/>
              </w:rPr>
              <w:t>Main Registration</w:t>
            </w:r>
            <w:r w:rsidR="00344F35">
              <w:rPr>
                <w:rFonts w:ascii="Times New Roman" w:hAnsi="Times New Roman"/>
                <w:szCs w:val="24"/>
                <w:lang w:val="en-GB"/>
              </w:rPr>
              <w:t xml:space="preserve"> </w:t>
            </w:r>
          </w:p>
        </w:tc>
        <w:tc>
          <w:tcPr>
            <w:tcW w:w="2088" w:type="dxa"/>
          </w:tcPr>
          <w:p w:rsidR="00A607C3" w:rsidRPr="004E5217" w:rsidRDefault="00A607C3" w:rsidP="00453A2F">
            <w:pPr>
              <w:spacing w:before="60"/>
              <w:ind w:left="72"/>
              <w:rPr>
                <w:sz w:val="24"/>
                <w:szCs w:val="24"/>
                <w:lang w:val="en-GB"/>
              </w:rPr>
            </w:pPr>
            <w:r>
              <w:rPr>
                <w:sz w:val="24"/>
                <w:szCs w:val="24"/>
                <w:lang w:val="en-GB"/>
              </w:rPr>
              <w:t>6PM- 10PM</w:t>
            </w:r>
          </w:p>
        </w:tc>
      </w:tr>
      <w:tr w:rsidR="00453A2F" w:rsidRPr="004E5217" w:rsidTr="00BE3A2C">
        <w:tc>
          <w:tcPr>
            <w:tcW w:w="885" w:type="dxa"/>
          </w:tcPr>
          <w:p w:rsidR="00137A67" w:rsidRPr="004E5217" w:rsidRDefault="00FD045D" w:rsidP="00344F35">
            <w:pPr>
              <w:spacing w:before="60"/>
              <w:rPr>
                <w:sz w:val="24"/>
                <w:szCs w:val="24"/>
                <w:lang w:val="en-GB"/>
              </w:rPr>
            </w:pPr>
            <w:r>
              <w:rPr>
                <w:sz w:val="24"/>
                <w:szCs w:val="24"/>
                <w:lang w:val="en-GB"/>
              </w:rPr>
              <w:t xml:space="preserve">Feb </w:t>
            </w:r>
            <w:r w:rsidR="00344F35">
              <w:rPr>
                <w:sz w:val="24"/>
                <w:szCs w:val="24"/>
                <w:lang w:val="en-GB"/>
              </w:rPr>
              <w:t>22</w:t>
            </w:r>
          </w:p>
        </w:tc>
        <w:tc>
          <w:tcPr>
            <w:tcW w:w="5883" w:type="dxa"/>
          </w:tcPr>
          <w:p w:rsidR="009A34E5" w:rsidRPr="004E5217" w:rsidRDefault="00344F35" w:rsidP="009A34E5">
            <w:pPr>
              <w:pStyle w:val="Footer"/>
              <w:tabs>
                <w:tab w:val="clear" w:pos="4819"/>
                <w:tab w:val="clear" w:pos="9071"/>
              </w:tabs>
              <w:spacing w:before="60"/>
              <w:ind w:left="3"/>
              <w:rPr>
                <w:rFonts w:ascii="Times New Roman" w:hAnsi="Times New Roman"/>
                <w:szCs w:val="24"/>
                <w:lang w:val="en-GB"/>
              </w:rPr>
            </w:pPr>
            <w:r>
              <w:rPr>
                <w:rFonts w:ascii="Times New Roman" w:hAnsi="Times New Roman"/>
                <w:szCs w:val="24"/>
                <w:lang w:val="en-GB"/>
              </w:rPr>
              <w:t xml:space="preserve">Late registration and </w:t>
            </w:r>
            <w:r w:rsidR="00FD045D">
              <w:rPr>
                <w:rFonts w:ascii="Times New Roman" w:hAnsi="Times New Roman"/>
                <w:szCs w:val="24"/>
                <w:lang w:val="en-GB"/>
              </w:rPr>
              <w:t>Briefing</w:t>
            </w:r>
            <w:r w:rsidR="005F06E9">
              <w:rPr>
                <w:rFonts w:ascii="Times New Roman" w:hAnsi="Times New Roman"/>
                <w:szCs w:val="24"/>
                <w:lang w:val="en-GB"/>
              </w:rPr>
              <w:t xml:space="preserve"> </w:t>
            </w:r>
          </w:p>
        </w:tc>
        <w:tc>
          <w:tcPr>
            <w:tcW w:w="2088" w:type="dxa"/>
          </w:tcPr>
          <w:p w:rsidR="00137A67" w:rsidRPr="004E5217" w:rsidRDefault="009A34E5" w:rsidP="00453A2F">
            <w:pPr>
              <w:spacing w:before="60"/>
              <w:ind w:left="72"/>
              <w:rPr>
                <w:sz w:val="24"/>
                <w:szCs w:val="24"/>
                <w:lang w:val="en-GB"/>
              </w:rPr>
            </w:pPr>
            <w:r>
              <w:rPr>
                <w:sz w:val="24"/>
                <w:szCs w:val="24"/>
                <w:lang w:val="en-GB"/>
              </w:rPr>
              <w:t>9AM</w:t>
            </w:r>
          </w:p>
        </w:tc>
      </w:tr>
      <w:tr w:rsidR="00453A2F" w:rsidRPr="004E5217" w:rsidTr="00BE3A2C">
        <w:tc>
          <w:tcPr>
            <w:tcW w:w="885" w:type="dxa"/>
          </w:tcPr>
          <w:p w:rsidR="00137A67" w:rsidRPr="004E5217" w:rsidRDefault="00137A67" w:rsidP="00A14DB3">
            <w:pPr>
              <w:spacing w:before="60"/>
              <w:rPr>
                <w:sz w:val="24"/>
                <w:szCs w:val="24"/>
                <w:lang w:val="en-GB"/>
              </w:rPr>
            </w:pPr>
          </w:p>
        </w:tc>
        <w:tc>
          <w:tcPr>
            <w:tcW w:w="5883" w:type="dxa"/>
          </w:tcPr>
          <w:p w:rsidR="00B92ED0" w:rsidRPr="004E5217" w:rsidRDefault="00323DE8" w:rsidP="004C3371">
            <w:pPr>
              <w:spacing w:before="60"/>
              <w:ind w:left="3"/>
              <w:rPr>
                <w:sz w:val="24"/>
                <w:szCs w:val="24"/>
                <w:lang w:val="en-GB"/>
              </w:rPr>
            </w:pPr>
            <w:proofErr w:type="spellStart"/>
            <w:r>
              <w:rPr>
                <w:sz w:val="24"/>
                <w:szCs w:val="24"/>
                <w:lang w:val="en-GB"/>
              </w:rPr>
              <w:t>Aboitiz</w:t>
            </w:r>
            <w:proofErr w:type="spellEnd"/>
            <w:r w:rsidR="00EE5FB7">
              <w:rPr>
                <w:sz w:val="24"/>
                <w:szCs w:val="24"/>
                <w:lang w:val="en-GB"/>
              </w:rPr>
              <w:t xml:space="preserve"> </w:t>
            </w:r>
            <w:proofErr w:type="spellStart"/>
            <w:r w:rsidR="009A34E5">
              <w:rPr>
                <w:sz w:val="24"/>
                <w:szCs w:val="24"/>
                <w:lang w:val="en-GB"/>
              </w:rPr>
              <w:t>Mahabang</w:t>
            </w:r>
            <w:proofErr w:type="spellEnd"/>
            <w:r w:rsidR="009A34E5">
              <w:rPr>
                <w:sz w:val="24"/>
                <w:szCs w:val="24"/>
                <w:lang w:val="en-GB"/>
              </w:rPr>
              <w:t xml:space="preserve"> </w:t>
            </w:r>
            <w:proofErr w:type="spellStart"/>
            <w:r w:rsidR="009A34E5">
              <w:rPr>
                <w:sz w:val="24"/>
                <w:szCs w:val="24"/>
                <w:lang w:val="en-GB"/>
              </w:rPr>
              <w:t>Buhangin</w:t>
            </w:r>
            <w:proofErr w:type="spellEnd"/>
            <w:r w:rsidR="009A34E5">
              <w:rPr>
                <w:sz w:val="24"/>
                <w:szCs w:val="24"/>
                <w:lang w:val="en-GB"/>
              </w:rPr>
              <w:t xml:space="preserve"> Race</w:t>
            </w:r>
            <w:r w:rsidR="004C3371">
              <w:rPr>
                <w:sz w:val="24"/>
                <w:szCs w:val="24"/>
                <w:lang w:val="en-GB"/>
              </w:rPr>
              <w:t xml:space="preserve"> T-M</w:t>
            </w:r>
            <w:r w:rsidR="00553F6B">
              <w:rPr>
                <w:sz w:val="24"/>
                <w:szCs w:val="24"/>
                <w:lang w:val="en-GB"/>
              </w:rPr>
              <w:t xml:space="preserve"> (land ashore)</w:t>
            </w:r>
            <w:r w:rsidR="000A27AB">
              <w:rPr>
                <w:sz w:val="24"/>
                <w:szCs w:val="24"/>
                <w:lang w:val="en-GB"/>
              </w:rPr>
              <w:t>*</w:t>
            </w:r>
          </w:p>
        </w:tc>
        <w:tc>
          <w:tcPr>
            <w:tcW w:w="2088" w:type="dxa"/>
          </w:tcPr>
          <w:p w:rsidR="00B92ED0" w:rsidRPr="004E5217" w:rsidRDefault="00D6377F" w:rsidP="009A34E5">
            <w:pPr>
              <w:spacing w:before="60"/>
              <w:ind w:left="72"/>
              <w:rPr>
                <w:sz w:val="24"/>
                <w:szCs w:val="24"/>
                <w:lang w:val="en-GB"/>
              </w:rPr>
            </w:pPr>
            <w:r>
              <w:rPr>
                <w:sz w:val="24"/>
                <w:szCs w:val="24"/>
                <w:lang w:val="en-GB"/>
              </w:rPr>
              <w:t>10</w:t>
            </w:r>
            <w:r w:rsidR="00A607C3">
              <w:rPr>
                <w:sz w:val="24"/>
                <w:szCs w:val="24"/>
                <w:lang w:val="en-GB"/>
              </w:rPr>
              <w:t>AM</w:t>
            </w:r>
          </w:p>
        </w:tc>
      </w:tr>
      <w:tr w:rsidR="009A34E5" w:rsidRPr="004E5217" w:rsidTr="00BE3A2C">
        <w:tc>
          <w:tcPr>
            <w:tcW w:w="885" w:type="dxa"/>
          </w:tcPr>
          <w:p w:rsidR="009A34E5" w:rsidRPr="004E5217" w:rsidRDefault="009A34E5" w:rsidP="00A14DB3">
            <w:pPr>
              <w:spacing w:before="60"/>
              <w:rPr>
                <w:sz w:val="24"/>
                <w:szCs w:val="24"/>
                <w:lang w:val="en-GB"/>
              </w:rPr>
            </w:pPr>
          </w:p>
        </w:tc>
        <w:tc>
          <w:tcPr>
            <w:tcW w:w="5883" w:type="dxa"/>
          </w:tcPr>
          <w:p w:rsidR="009A34E5" w:rsidRDefault="00323DE8" w:rsidP="004C3371">
            <w:pPr>
              <w:spacing w:before="60"/>
              <w:ind w:left="3"/>
              <w:rPr>
                <w:sz w:val="24"/>
                <w:szCs w:val="24"/>
                <w:lang w:val="en-GB"/>
              </w:rPr>
            </w:pPr>
            <w:r>
              <w:rPr>
                <w:sz w:val="24"/>
                <w:szCs w:val="24"/>
                <w:lang w:val="en-GB"/>
              </w:rPr>
              <w:t xml:space="preserve">Petron </w:t>
            </w:r>
            <w:r w:rsidR="007C2A17">
              <w:rPr>
                <w:sz w:val="24"/>
                <w:szCs w:val="24"/>
                <w:lang w:val="en-GB"/>
              </w:rPr>
              <w:t>Boot race</w:t>
            </w:r>
            <w:r w:rsidR="004C3371">
              <w:rPr>
                <w:sz w:val="24"/>
                <w:szCs w:val="24"/>
                <w:lang w:val="en-GB"/>
              </w:rPr>
              <w:t xml:space="preserve"> M-BW- M- B</w:t>
            </w:r>
            <w:r w:rsidR="00E73DE2">
              <w:rPr>
                <w:sz w:val="24"/>
                <w:szCs w:val="24"/>
                <w:lang w:val="en-GB"/>
              </w:rPr>
              <w:t>W</w:t>
            </w:r>
          </w:p>
        </w:tc>
        <w:tc>
          <w:tcPr>
            <w:tcW w:w="2088" w:type="dxa"/>
          </w:tcPr>
          <w:p w:rsidR="009A34E5" w:rsidRDefault="009A34E5" w:rsidP="00D6377F">
            <w:pPr>
              <w:spacing w:before="60"/>
              <w:ind w:left="72"/>
              <w:rPr>
                <w:sz w:val="24"/>
                <w:szCs w:val="24"/>
                <w:lang w:val="en-GB"/>
              </w:rPr>
            </w:pPr>
            <w:r>
              <w:rPr>
                <w:sz w:val="24"/>
                <w:szCs w:val="24"/>
                <w:lang w:val="en-GB"/>
              </w:rPr>
              <w:t>1</w:t>
            </w:r>
            <w:r w:rsidR="00D6377F">
              <w:rPr>
                <w:sz w:val="24"/>
                <w:szCs w:val="24"/>
                <w:lang w:val="en-GB"/>
              </w:rPr>
              <w:t>1</w:t>
            </w:r>
          </w:p>
        </w:tc>
      </w:tr>
      <w:tr w:rsidR="00553F6B" w:rsidRPr="004E5217" w:rsidTr="00BE3A2C">
        <w:tc>
          <w:tcPr>
            <w:tcW w:w="885" w:type="dxa"/>
          </w:tcPr>
          <w:p w:rsidR="00553F6B" w:rsidRPr="004E5217" w:rsidRDefault="00553F6B" w:rsidP="00A14DB3">
            <w:pPr>
              <w:spacing w:before="60"/>
              <w:rPr>
                <w:sz w:val="24"/>
                <w:szCs w:val="24"/>
                <w:lang w:val="en-GB"/>
              </w:rPr>
            </w:pPr>
          </w:p>
        </w:tc>
        <w:tc>
          <w:tcPr>
            <w:tcW w:w="5883" w:type="dxa"/>
          </w:tcPr>
          <w:p w:rsidR="00553F6B" w:rsidRDefault="00CE03B5" w:rsidP="00CE03B5">
            <w:pPr>
              <w:spacing w:before="60"/>
              <w:ind w:left="3"/>
              <w:rPr>
                <w:sz w:val="24"/>
                <w:szCs w:val="24"/>
                <w:lang w:val="en-GB"/>
              </w:rPr>
            </w:pPr>
            <w:r>
              <w:rPr>
                <w:sz w:val="24"/>
                <w:szCs w:val="24"/>
                <w:lang w:val="en-GB"/>
              </w:rPr>
              <w:t>Gonzales Race  BW-G-BW-G</w:t>
            </w:r>
          </w:p>
        </w:tc>
        <w:tc>
          <w:tcPr>
            <w:tcW w:w="2088" w:type="dxa"/>
          </w:tcPr>
          <w:p w:rsidR="00553F6B" w:rsidRDefault="00553F6B" w:rsidP="00D6377F">
            <w:pPr>
              <w:spacing w:before="60"/>
              <w:ind w:left="72"/>
              <w:rPr>
                <w:sz w:val="24"/>
                <w:szCs w:val="24"/>
                <w:lang w:val="en-GB"/>
              </w:rPr>
            </w:pPr>
            <w:r>
              <w:rPr>
                <w:sz w:val="24"/>
                <w:szCs w:val="24"/>
                <w:lang w:val="en-GB"/>
              </w:rPr>
              <w:t>11</w:t>
            </w:r>
            <w:r w:rsidR="00D6377F">
              <w:rPr>
                <w:sz w:val="24"/>
                <w:szCs w:val="24"/>
                <w:lang w:val="en-GB"/>
              </w:rPr>
              <w:t>45</w:t>
            </w:r>
          </w:p>
        </w:tc>
      </w:tr>
      <w:tr w:rsidR="00553F6B" w:rsidRPr="004E5217" w:rsidTr="00BE3A2C">
        <w:tc>
          <w:tcPr>
            <w:tcW w:w="885" w:type="dxa"/>
          </w:tcPr>
          <w:p w:rsidR="00553F6B" w:rsidRPr="004E5217" w:rsidRDefault="00553F6B" w:rsidP="00A14DB3">
            <w:pPr>
              <w:spacing w:before="60"/>
              <w:rPr>
                <w:sz w:val="24"/>
                <w:szCs w:val="24"/>
                <w:lang w:val="en-GB"/>
              </w:rPr>
            </w:pPr>
          </w:p>
        </w:tc>
        <w:tc>
          <w:tcPr>
            <w:tcW w:w="5883" w:type="dxa"/>
          </w:tcPr>
          <w:p w:rsidR="00553F6B" w:rsidRDefault="00CE03B5" w:rsidP="00C736BC">
            <w:pPr>
              <w:spacing w:before="60"/>
              <w:ind w:left="3"/>
              <w:rPr>
                <w:sz w:val="24"/>
                <w:szCs w:val="24"/>
                <w:lang w:val="en-GB"/>
              </w:rPr>
            </w:pPr>
            <w:proofErr w:type="spellStart"/>
            <w:r>
              <w:rPr>
                <w:sz w:val="24"/>
                <w:szCs w:val="24"/>
                <w:lang w:val="en-GB"/>
              </w:rPr>
              <w:t>Awilihan</w:t>
            </w:r>
            <w:proofErr w:type="spellEnd"/>
            <w:r>
              <w:rPr>
                <w:sz w:val="24"/>
                <w:szCs w:val="24"/>
                <w:lang w:val="en-GB"/>
              </w:rPr>
              <w:t xml:space="preserve"> </w:t>
            </w:r>
            <w:proofErr w:type="spellStart"/>
            <w:r>
              <w:rPr>
                <w:sz w:val="24"/>
                <w:szCs w:val="24"/>
                <w:lang w:val="en-GB"/>
              </w:rPr>
              <w:t>Ambulong</w:t>
            </w:r>
            <w:proofErr w:type="spellEnd"/>
            <w:r>
              <w:rPr>
                <w:sz w:val="24"/>
                <w:szCs w:val="24"/>
                <w:lang w:val="en-GB"/>
              </w:rPr>
              <w:t xml:space="preserve"> Race </w:t>
            </w:r>
            <w:r w:rsidR="00CF0B84">
              <w:rPr>
                <w:sz w:val="24"/>
                <w:szCs w:val="24"/>
                <w:lang w:val="en-GB"/>
              </w:rPr>
              <w:t>G-B-A-</w:t>
            </w:r>
            <w:r w:rsidR="00C736BC">
              <w:rPr>
                <w:sz w:val="24"/>
                <w:szCs w:val="24"/>
                <w:lang w:val="en-GB"/>
              </w:rPr>
              <w:t>G-B</w:t>
            </w:r>
            <w:r>
              <w:rPr>
                <w:sz w:val="24"/>
                <w:szCs w:val="24"/>
                <w:lang w:val="en-GB"/>
              </w:rPr>
              <w:t>(1 hr Lunch After)</w:t>
            </w:r>
          </w:p>
        </w:tc>
        <w:tc>
          <w:tcPr>
            <w:tcW w:w="2088" w:type="dxa"/>
          </w:tcPr>
          <w:p w:rsidR="00553F6B" w:rsidRDefault="00656639" w:rsidP="00D6377F">
            <w:pPr>
              <w:spacing w:before="60"/>
              <w:ind w:left="72"/>
              <w:rPr>
                <w:sz w:val="24"/>
                <w:szCs w:val="24"/>
                <w:lang w:val="en-GB"/>
              </w:rPr>
            </w:pPr>
            <w:r>
              <w:rPr>
                <w:sz w:val="24"/>
                <w:szCs w:val="24"/>
                <w:lang w:val="en-GB"/>
              </w:rPr>
              <w:t>12</w:t>
            </w:r>
            <w:r w:rsidR="00D6377F">
              <w:rPr>
                <w:sz w:val="24"/>
                <w:szCs w:val="24"/>
                <w:lang w:val="en-GB"/>
              </w:rPr>
              <w:t>30</w:t>
            </w:r>
          </w:p>
        </w:tc>
      </w:tr>
      <w:tr w:rsidR="00656639" w:rsidRPr="004E5217" w:rsidTr="00BE3A2C">
        <w:tc>
          <w:tcPr>
            <w:tcW w:w="885" w:type="dxa"/>
          </w:tcPr>
          <w:p w:rsidR="00656639" w:rsidRPr="004E5217" w:rsidRDefault="00656639" w:rsidP="00A14DB3">
            <w:pPr>
              <w:spacing w:before="60"/>
              <w:rPr>
                <w:sz w:val="24"/>
                <w:szCs w:val="24"/>
                <w:lang w:val="en-GB"/>
              </w:rPr>
            </w:pPr>
          </w:p>
        </w:tc>
        <w:tc>
          <w:tcPr>
            <w:tcW w:w="5883" w:type="dxa"/>
          </w:tcPr>
          <w:p w:rsidR="00656639" w:rsidRDefault="004C3371" w:rsidP="00553F6B">
            <w:pPr>
              <w:spacing w:before="60"/>
              <w:ind w:left="3"/>
              <w:rPr>
                <w:sz w:val="24"/>
                <w:szCs w:val="24"/>
                <w:lang w:val="en-GB"/>
              </w:rPr>
            </w:pPr>
            <w:r>
              <w:rPr>
                <w:sz w:val="24"/>
                <w:szCs w:val="24"/>
                <w:lang w:val="en-GB"/>
              </w:rPr>
              <w:t xml:space="preserve">Potato Corner </w:t>
            </w:r>
            <w:proofErr w:type="spellStart"/>
            <w:r>
              <w:rPr>
                <w:sz w:val="24"/>
                <w:szCs w:val="24"/>
                <w:lang w:val="en-GB"/>
              </w:rPr>
              <w:t>Banadero</w:t>
            </w:r>
            <w:proofErr w:type="spellEnd"/>
            <w:r>
              <w:rPr>
                <w:sz w:val="24"/>
                <w:szCs w:val="24"/>
                <w:lang w:val="en-GB"/>
              </w:rPr>
              <w:t xml:space="preserve"> race</w:t>
            </w:r>
            <w:r w:rsidR="00C736BC">
              <w:rPr>
                <w:sz w:val="24"/>
                <w:szCs w:val="24"/>
                <w:lang w:val="en-GB"/>
              </w:rPr>
              <w:t xml:space="preserve"> G-B-A-</w:t>
            </w:r>
            <w:r w:rsidR="00073085">
              <w:rPr>
                <w:sz w:val="24"/>
                <w:szCs w:val="24"/>
                <w:lang w:val="en-GB"/>
              </w:rPr>
              <w:t>G-B-W</w:t>
            </w:r>
          </w:p>
        </w:tc>
        <w:tc>
          <w:tcPr>
            <w:tcW w:w="2088" w:type="dxa"/>
          </w:tcPr>
          <w:p w:rsidR="00656639" w:rsidRDefault="00E73DE2" w:rsidP="00E73DE2">
            <w:pPr>
              <w:spacing w:before="60"/>
              <w:ind w:left="72"/>
              <w:rPr>
                <w:sz w:val="24"/>
                <w:szCs w:val="24"/>
                <w:lang w:val="en-GB"/>
              </w:rPr>
            </w:pPr>
            <w:r>
              <w:rPr>
                <w:sz w:val="24"/>
                <w:szCs w:val="24"/>
                <w:lang w:val="en-GB"/>
              </w:rPr>
              <w:t>2</w:t>
            </w:r>
            <w:r w:rsidR="000A27AB">
              <w:rPr>
                <w:sz w:val="24"/>
                <w:szCs w:val="24"/>
                <w:lang w:val="en-GB"/>
              </w:rPr>
              <w:t>PM</w:t>
            </w:r>
          </w:p>
        </w:tc>
      </w:tr>
      <w:tr w:rsidR="00D6377F" w:rsidRPr="004E5217" w:rsidTr="00BE3A2C">
        <w:tc>
          <w:tcPr>
            <w:tcW w:w="885" w:type="dxa"/>
          </w:tcPr>
          <w:p w:rsidR="00D6377F" w:rsidRPr="004E5217" w:rsidRDefault="00D6377F" w:rsidP="00A14DB3">
            <w:pPr>
              <w:spacing w:before="60"/>
              <w:rPr>
                <w:sz w:val="24"/>
                <w:szCs w:val="24"/>
                <w:lang w:val="en-GB"/>
              </w:rPr>
            </w:pPr>
          </w:p>
        </w:tc>
        <w:tc>
          <w:tcPr>
            <w:tcW w:w="5883" w:type="dxa"/>
          </w:tcPr>
          <w:p w:rsidR="00D6377F" w:rsidRDefault="00D6377F" w:rsidP="00073085">
            <w:pPr>
              <w:spacing w:before="60"/>
              <w:ind w:left="3"/>
              <w:rPr>
                <w:sz w:val="24"/>
                <w:szCs w:val="24"/>
                <w:lang w:val="en-GB"/>
              </w:rPr>
            </w:pPr>
            <w:r>
              <w:rPr>
                <w:sz w:val="24"/>
                <w:szCs w:val="24"/>
                <w:lang w:val="en-GB"/>
              </w:rPr>
              <w:t>Wawa Race (</w:t>
            </w:r>
            <w:r w:rsidR="00323DE8">
              <w:rPr>
                <w:sz w:val="24"/>
                <w:szCs w:val="24"/>
                <w:lang w:val="en-GB"/>
              </w:rPr>
              <w:t xml:space="preserve">must </w:t>
            </w:r>
            <w:r>
              <w:rPr>
                <w:sz w:val="24"/>
                <w:szCs w:val="24"/>
                <w:lang w:val="en-GB"/>
              </w:rPr>
              <w:t xml:space="preserve">land </w:t>
            </w:r>
            <w:r w:rsidR="00073085">
              <w:rPr>
                <w:sz w:val="24"/>
                <w:szCs w:val="24"/>
                <w:lang w:val="en-GB"/>
              </w:rPr>
              <w:t>at</w:t>
            </w:r>
            <w:r>
              <w:rPr>
                <w:sz w:val="24"/>
                <w:szCs w:val="24"/>
                <w:lang w:val="en-GB"/>
              </w:rPr>
              <w:t xml:space="preserve"> </w:t>
            </w:r>
            <w:r w:rsidR="00073085">
              <w:rPr>
                <w:sz w:val="24"/>
                <w:szCs w:val="24"/>
                <w:lang w:val="en-GB"/>
              </w:rPr>
              <w:t>W</w:t>
            </w:r>
            <w:r>
              <w:rPr>
                <w:sz w:val="24"/>
                <w:szCs w:val="24"/>
                <w:lang w:val="en-GB"/>
              </w:rPr>
              <w:t xml:space="preserve"> after</w:t>
            </w:r>
            <w:r w:rsidR="00E73DE2">
              <w:rPr>
                <w:sz w:val="24"/>
                <w:szCs w:val="24"/>
                <w:lang w:val="en-GB"/>
              </w:rPr>
              <w:t xml:space="preserve"> fin</w:t>
            </w:r>
            <w:r w:rsidR="00323DE8">
              <w:rPr>
                <w:sz w:val="24"/>
                <w:szCs w:val="24"/>
                <w:lang w:val="en-GB"/>
              </w:rPr>
              <w:t>?</w:t>
            </w:r>
            <w:r>
              <w:rPr>
                <w:sz w:val="24"/>
                <w:szCs w:val="24"/>
                <w:lang w:val="en-GB"/>
              </w:rPr>
              <w:t>)</w:t>
            </w:r>
            <w:r w:rsidR="00073085">
              <w:rPr>
                <w:sz w:val="24"/>
                <w:szCs w:val="24"/>
                <w:lang w:val="en-GB"/>
              </w:rPr>
              <w:t xml:space="preserve"> W-G-W-G-W</w:t>
            </w:r>
          </w:p>
        </w:tc>
        <w:tc>
          <w:tcPr>
            <w:tcW w:w="2088" w:type="dxa"/>
          </w:tcPr>
          <w:p w:rsidR="00D6377F" w:rsidRDefault="00323DE8" w:rsidP="00E73DE2">
            <w:pPr>
              <w:spacing w:before="60"/>
              <w:ind w:left="72"/>
              <w:rPr>
                <w:sz w:val="24"/>
                <w:szCs w:val="24"/>
                <w:lang w:val="en-GB"/>
              </w:rPr>
            </w:pPr>
            <w:r>
              <w:rPr>
                <w:sz w:val="24"/>
                <w:szCs w:val="24"/>
                <w:lang w:val="en-GB"/>
              </w:rPr>
              <w:t>3</w:t>
            </w:r>
            <w:r w:rsidR="00D6377F">
              <w:rPr>
                <w:sz w:val="24"/>
                <w:szCs w:val="24"/>
                <w:lang w:val="en-GB"/>
              </w:rPr>
              <w:t>PM</w:t>
            </w:r>
          </w:p>
        </w:tc>
      </w:tr>
      <w:tr w:rsidR="00453A2F" w:rsidRPr="004E5217" w:rsidTr="00BE3A2C">
        <w:tc>
          <w:tcPr>
            <w:tcW w:w="885" w:type="dxa"/>
          </w:tcPr>
          <w:p w:rsidR="00137A67" w:rsidRPr="004E5217" w:rsidRDefault="00137A67" w:rsidP="00A14DB3">
            <w:pPr>
              <w:spacing w:before="60"/>
              <w:rPr>
                <w:sz w:val="24"/>
                <w:szCs w:val="24"/>
                <w:lang w:val="en-GB"/>
              </w:rPr>
            </w:pPr>
          </w:p>
        </w:tc>
        <w:tc>
          <w:tcPr>
            <w:tcW w:w="5883" w:type="dxa"/>
          </w:tcPr>
          <w:p w:rsidR="00137A67" w:rsidRPr="004E5217" w:rsidRDefault="00323DE8" w:rsidP="00453A2F">
            <w:pPr>
              <w:spacing w:before="60"/>
              <w:ind w:left="3"/>
              <w:rPr>
                <w:sz w:val="24"/>
                <w:szCs w:val="24"/>
                <w:lang w:val="en-GB"/>
              </w:rPr>
            </w:pPr>
            <w:r>
              <w:rPr>
                <w:sz w:val="24"/>
                <w:szCs w:val="24"/>
                <w:lang w:val="en-GB"/>
              </w:rPr>
              <w:t>Open bar at Gonzales</w:t>
            </w:r>
            <w:r w:rsidR="002E2960">
              <w:rPr>
                <w:sz w:val="24"/>
                <w:szCs w:val="24"/>
                <w:lang w:val="en-GB"/>
              </w:rPr>
              <w:t xml:space="preserve"> Landing area</w:t>
            </w:r>
          </w:p>
        </w:tc>
        <w:tc>
          <w:tcPr>
            <w:tcW w:w="2088" w:type="dxa"/>
          </w:tcPr>
          <w:p w:rsidR="00137A67" w:rsidRPr="004E5217" w:rsidRDefault="00323DE8" w:rsidP="00453A2F">
            <w:pPr>
              <w:spacing w:before="60"/>
              <w:ind w:left="72"/>
              <w:rPr>
                <w:sz w:val="24"/>
                <w:szCs w:val="24"/>
                <w:lang w:val="en-GB"/>
              </w:rPr>
            </w:pPr>
            <w:r>
              <w:rPr>
                <w:sz w:val="24"/>
                <w:szCs w:val="24"/>
                <w:lang w:val="en-GB"/>
              </w:rPr>
              <w:t>430PM?</w:t>
            </w:r>
          </w:p>
        </w:tc>
      </w:tr>
      <w:tr w:rsidR="00073085" w:rsidRPr="004E5217" w:rsidTr="00BE3A2C">
        <w:tc>
          <w:tcPr>
            <w:tcW w:w="885" w:type="dxa"/>
          </w:tcPr>
          <w:p w:rsidR="00073085" w:rsidRPr="004E5217" w:rsidRDefault="00073085" w:rsidP="00A14DB3">
            <w:pPr>
              <w:spacing w:before="60"/>
              <w:rPr>
                <w:sz w:val="24"/>
                <w:szCs w:val="24"/>
                <w:lang w:val="en-GB"/>
              </w:rPr>
            </w:pPr>
          </w:p>
        </w:tc>
        <w:tc>
          <w:tcPr>
            <w:tcW w:w="5883" w:type="dxa"/>
          </w:tcPr>
          <w:p w:rsidR="00073085" w:rsidRDefault="002E2960" w:rsidP="002E2960">
            <w:pPr>
              <w:spacing w:before="60"/>
              <w:ind w:left="3"/>
              <w:rPr>
                <w:sz w:val="24"/>
                <w:szCs w:val="24"/>
                <w:lang w:val="en-GB"/>
              </w:rPr>
            </w:pPr>
            <w:r>
              <w:rPr>
                <w:sz w:val="24"/>
                <w:szCs w:val="24"/>
                <w:lang w:val="en-GB"/>
              </w:rPr>
              <w:t xml:space="preserve">Start </w:t>
            </w:r>
            <w:r w:rsidR="00073085">
              <w:rPr>
                <w:sz w:val="24"/>
                <w:szCs w:val="24"/>
                <w:lang w:val="en-GB"/>
              </w:rPr>
              <w:t xml:space="preserve">Awarding For </w:t>
            </w:r>
            <w:proofErr w:type="spellStart"/>
            <w:r w:rsidR="00073085">
              <w:rPr>
                <w:sz w:val="24"/>
                <w:szCs w:val="24"/>
                <w:lang w:val="en-GB"/>
              </w:rPr>
              <w:t>Tanauan</w:t>
            </w:r>
            <w:proofErr w:type="spellEnd"/>
            <w:r w:rsidR="00073085">
              <w:rPr>
                <w:sz w:val="24"/>
                <w:szCs w:val="24"/>
                <w:lang w:val="en-GB"/>
              </w:rPr>
              <w:t xml:space="preserve"> Sail Fest</w:t>
            </w:r>
            <w:r>
              <w:rPr>
                <w:sz w:val="24"/>
                <w:szCs w:val="24"/>
                <w:lang w:val="en-GB"/>
              </w:rPr>
              <w:t xml:space="preserve"> </w:t>
            </w:r>
          </w:p>
        </w:tc>
        <w:tc>
          <w:tcPr>
            <w:tcW w:w="2088" w:type="dxa"/>
          </w:tcPr>
          <w:p w:rsidR="00073085" w:rsidRDefault="002E2960" w:rsidP="00453A2F">
            <w:pPr>
              <w:spacing w:before="60"/>
              <w:ind w:left="72"/>
              <w:rPr>
                <w:sz w:val="24"/>
                <w:szCs w:val="24"/>
                <w:lang w:val="en-GB"/>
              </w:rPr>
            </w:pPr>
            <w:r>
              <w:rPr>
                <w:sz w:val="24"/>
                <w:szCs w:val="24"/>
                <w:lang w:val="en-GB"/>
              </w:rPr>
              <w:t>630PM</w:t>
            </w:r>
          </w:p>
        </w:tc>
      </w:tr>
      <w:tr w:rsidR="002E2960" w:rsidRPr="004E5217" w:rsidTr="00BE3A2C">
        <w:tc>
          <w:tcPr>
            <w:tcW w:w="885" w:type="dxa"/>
          </w:tcPr>
          <w:p w:rsidR="002E2960" w:rsidRPr="004E5217" w:rsidRDefault="002E2960" w:rsidP="00A14DB3">
            <w:pPr>
              <w:spacing w:before="60"/>
              <w:rPr>
                <w:sz w:val="24"/>
                <w:szCs w:val="24"/>
                <w:lang w:val="en-GB"/>
              </w:rPr>
            </w:pPr>
          </w:p>
        </w:tc>
        <w:tc>
          <w:tcPr>
            <w:tcW w:w="5883" w:type="dxa"/>
          </w:tcPr>
          <w:p w:rsidR="002E2960" w:rsidRDefault="002E2960" w:rsidP="002E2960">
            <w:pPr>
              <w:spacing w:before="60"/>
              <w:ind w:left="3"/>
              <w:rPr>
                <w:sz w:val="24"/>
                <w:szCs w:val="24"/>
                <w:lang w:val="en-GB"/>
              </w:rPr>
            </w:pPr>
            <w:r>
              <w:rPr>
                <w:sz w:val="24"/>
                <w:szCs w:val="24"/>
                <w:lang w:val="en-GB"/>
              </w:rPr>
              <w:t>Dinner (mixed w Awarding)</w:t>
            </w:r>
          </w:p>
        </w:tc>
        <w:tc>
          <w:tcPr>
            <w:tcW w:w="2088" w:type="dxa"/>
          </w:tcPr>
          <w:p w:rsidR="002E2960" w:rsidRDefault="002E2960" w:rsidP="00453A2F">
            <w:pPr>
              <w:spacing w:before="60"/>
              <w:ind w:left="72"/>
              <w:rPr>
                <w:sz w:val="24"/>
                <w:szCs w:val="24"/>
                <w:lang w:val="en-GB"/>
              </w:rPr>
            </w:pPr>
            <w:r>
              <w:rPr>
                <w:sz w:val="24"/>
                <w:szCs w:val="24"/>
                <w:lang w:val="en-GB"/>
              </w:rPr>
              <w:t>7PM</w:t>
            </w:r>
          </w:p>
        </w:tc>
      </w:tr>
      <w:tr w:rsidR="00323DE8" w:rsidRPr="004E5217" w:rsidTr="00BE3A2C">
        <w:tc>
          <w:tcPr>
            <w:tcW w:w="885" w:type="dxa"/>
          </w:tcPr>
          <w:p w:rsidR="00323DE8" w:rsidRPr="004E5217" w:rsidRDefault="00323DE8" w:rsidP="00A14DB3">
            <w:pPr>
              <w:spacing w:before="60"/>
              <w:rPr>
                <w:sz w:val="24"/>
                <w:szCs w:val="24"/>
                <w:lang w:val="en-GB"/>
              </w:rPr>
            </w:pPr>
          </w:p>
        </w:tc>
        <w:tc>
          <w:tcPr>
            <w:tcW w:w="5883" w:type="dxa"/>
          </w:tcPr>
          <w:p w:rsidR="00323DE8" w:rsidRPr="004E5217" w:rsidRDefault="00323DE8" w:rsidP="00453A2F">
            <w:pPr>
              <w:spacing w:before="60"/>
              <w:ind w:left="3"/>
              <w:rPr>
                <w:sz w:val="24"/>
                <w:szCs w:val="24"/>
                <w:lang w:val="en-GB"/>
              </w:rPr>
            </w:pPr>
          </w:p>
        </w:tc>
        <w:tc>
          <w:tcPr>
            <w:tcW w:w="2088" w:type="dxa"/>
          </w:tcPr>
          <w:p w:rsidR="00323DE8" w:rsidRPr="004E5217" w:rsidRDefault="00323DE8" w:rsidP="00453A2F">
            <w:pPr>
              <w:spacing w:before="60"/>
              <w:ind w:left="72"/>
              <w:rPr>
                <w:sz w:val="24"/>
                <w:szCs w:val="24"/>
                <w:lang w:val="en-GB"/>
              </w:rPr>
            </w:pPr>
          </w:p>
        </w:tc>
      </w:tr>
      <w:tr w:rsidR="00453A2F" w:rsidRPr="004E5217" w:rsidTr="00BE3A2C">
        <w:tc>
          <w:tcPr>
            <w:tcW w:w="885" w:type="dxa"/>
          </w:tcPr>
          <w:p w:rsidR="00137A67" w:rsidRPr="004E5217" w:rsidRDefault="00A607C3" w:rsidP="00A14DB3">
            <w:pPr>
              <w:spacing w:before="60"/>
              <w:rPr>
                <w:sz w:val="24"/>
                <w:szCs w:val="24"/>
                <w:lang w:val="en-GB"/>
              </w:rPr>
            </w:pPr>
            <w:r>
              <w:rPr>
                <w:sz w:val="24"/>
                <w:szCs w:val="24"/>
                <w:lang w:val="en-GB"/>
              </w:rPr>
              <w:t>Feb 5</w:t>
            </w:r>
          </w:p>
        </w:tc>
        <w:tc>
          <w:tcPr>
            <w:tcW w:w="5883" w:type="dxa"/>
          </w:tcPr>
          <w:p w:rsidR="00137A67" w:rsidRPr="004E5217" w:rsidRDefault="00A607C3" w:rsidP="00453A2F">
            <w:pPr>
              <w:spacing w:before="60"/>
              <w:ind w:left="3"/>
              <w:rPr>
                <w:sz w:val="24"/>
                <w:szCs w:val="24"/>
                <w:lang w:val="en-GB"/>
              </w:rPr>
            </w:pPr>
            <w:proofErr w:type="spellStart"/>
            <w:r>
              <w:rPr>
                <w:sz w:val="24"/>
                <w:szCs w:val="24"/>
                <w:lang w:val="en-GB"/>
              </w:rPr>
              <w:t>Breifing</w:t>
            </w:r>
            <w:proofErr w:type="spellEnd"/>
          </w:p>
        </w:tc>
        <w:tc>
          <w:tcPr>
            <w:tcW w:w="2088" w:type="dxa"/>
          </w:tcPr>
          <w:p w:rsidR="00137A67" w:rsidRPr="004E5217" w:rsidRDefault="00A607C3" w:rsidP="00453A2F">
            <w:pPr>
              <w:spacing w:before="60"/>
              <w:ind w:left="72"/>
              <w:rPr>
                <w:sz w:val="24"/>
                <w:szCs w:val="24"/>
                <w:lang w:val="en-GB"/>
              </w:rPr>
            </w:pPr>
            <w:r>
              <w:rPr>
                <w:sz w:val="24"/>
                <w:szCs w:val="24"/>
                <w:lang w:val="en-GB"/>
              </w:rPr>
              <w:t>9</w:t>
            </w:r>
            <w:r w:rsidR="00B92ED0">
              <w:rPr>
                <w:sz w:val="24"/>
                <w:szCs w:val="24"/>
                <w:lang w:val="en-GB"/>
              </w:rPr>
              <w:t xml:space="preserve"> </w:t>
            </w:r>
            <w:r>
              <w:rPr>
                <w:sz w:val="24"/>
                <w:szCs w:val="24"/>
                <w:lang w:val="en-GB"/>
              </w:rPr>
              <w:t>AM</w:t>
            </w:r>
          </w:p>
        </w:tc>
      </w:tr>
      <w:tr w:rsidR="00453A2F" w:rsidRPr="004E5217" w:rsidTr="00BE3A2C">
        <w:tc>
          <w:tcPr>
            <w:tcW w:w="885" w:type="dxa"/>
          </w:tcPr>
          <w:p w:rsidR="00A607C3" w:rsidRPr="004E5217" w:rsidRDefault="00A607C3" w:rsidP="00A14DB3">
            <w:pPr>
              <w:spacing w:before="60"/>
              <w:rPr>
                <w:sz w:val="24"/>
                <w:szCs w:val="24"/>
                <w:lang w:val="en-GB"/>
              </w:rPr>
            </w:pPr>
          </w:p>
        </w:tc>
        <w:tc>
          <w:tcPr>
            <w:tcW w:w="5883" w:type="dxa"/>
          </w:tcPr>
          <w:p w:rsidR="00B92ED0" w:rsidRPr="004E5217" w:rsidRDefault="00A607C3" w:rsidP="00046E45">
            <w:pPr>
              <w:spacing w:before="60"/>
              <w:ind w:left="3"/>
              <w:rPr>
                <w:sz w:val="24"/>
                <w:szCs w:val="24"/>
                <w:lang w:val="en-GB"/>
              </w:rPr>
            </w:pPr>
            <w:r>
              <w:rPr>
                <w:sz w:val="24"/>
                <w:szCs w:val="24"/>
                <w:lang w:val="en-GB"/>
              </w:rPr>
              <w:t>First Start</w:t>
            </w:r>
            <w:r w:rsidR="00073085">
              <w:rPr>
                <w:sz w:val="24"/>
                <w:szCs w:val="24"/>
                <w:lang w:val="en-GB"/>
              </w:rPr>
              <w:t xml:space="preserve"> Racing </w:t>
            </w:r>
            <w:r w:rsidR="002E2960">
              <w:rPr>
                <w:sz w:val="24"/>
                <w:szCs w:val="24"/>
                <w:lang w:val="en-GB"/>
              </w:rPr>
              <w:t>(continuous till total 9 races completed)</w:t>
            </w:r>
            <w:r w:rsidR="00073085">
              <w:rPr>
                <w:sz w:val="24"/>
                <w:szCs w:val="24"/>
                <w:lang w:val="en-GB"/>
              </w:rPr>
              <w:br/>
            </w:r>
            <w:r w:rsidR="00046E45">
              <w:rPr>
                <w:sz w:val="24"/>
                <w:szCs w:val="24"/>
                <w:lang w:val="en-GB"/>
              </w:rPr>
              <w:t>Awards</w:t>
            </w:r>
            <w:r w:rsidR="00B92ED0">
              <w:rPr>
                <w:sz w:val="24"/>
                <w:szCs w:val="24"/>
                <w:lang w:val="en-GB"/>
              </w:rPr>
              <w:t xml:space="preserve"> Lunch</w:t>
            </w:r>
            <w:r w:rsidR="00046E45">
              <w:rPr>
                <w:sz w:val="24"/>
                <w:szCs w:val="24"/>
                <w:lang w:val="en-GB"/>
              </w:rPr>
              <w:t xml:space="preserve"> </w:t>
            </w:r>
            <w:r w:rsidR="00B92ED0">
              <w:rPr>
                <w:sz w:val="24"/>
                <w:szCs w:val="24"/>
                <w:lang w:val="en-GB"/>
              </w:rPr>
              <w:t xml:space="preserve"> (estimate)</w:t>
            </w:r>
          </w:p>
        </w:tc>
        <w:tc>
          <w:tcPr>
            <w:tcW w:w="2088" w:type="dxa"/>
          </w:tcPr>
          <w:p w:rsidR="00A607C3" w:rsidRDefault="00B92ED0" w:rsidP="00453A2F">
            <w:pPr>
              <w:spacing w:before="60"/>
              <w:ind w:left="72"/>
              <w:rPr>
                <w:sz w:val="24"/>
                <w:szCs w:val="24"/>
                <w:lang w:val="en-GB"/>
              </w:rPr>
            </w:pPr>
            <w:r>
              <w:rPr>
                <w:sz w:val="24"/>
                <w:szCs w:val="24"/>
                <w:lang w:val="en-GB"/>
              </w:rPr>
              <w:t>930 AM</w:t>
            </w:r>
          </w:p>
          <w:p w:rsidR="00B92ED0" w:rsidRPr="004E5217" w:rsidRDefault="00B92ED0" w:rsidP="00453A2F">
            <w:pPr>
              <w:spacing w:before="60"/>
              <w:ind w:left="72"/>
              <w:rPr>
                <w:sz w:val="24"/>
                <w:szCs w:val="24"/>
                <w:lang w:val="en-GB"/>
              </w:rPr>
            </w:pPr>
            <w:r>
              <w:rPr>
                <w:sz w:val="24"/>
                <w:szCs w:val="24"/>
                <w:lang w:val="en-GB"/>
              </w:rPr>
              <w:t>1 PM</w:t>
            </w:r>
          </w:p>
        </w:tc>
      </w:tr>
      <w:tr w:rsidR="00453A2F" w:rsidRPr="004E5217" w:rsidTr="00BE3A2C">
        <w:tc>
          <w:tcPr>
            <w:tcW w:w="885" w:type="dxa"/>
          </w:tcPr>
          <w:p w:rsidR="00A607C3" w:rsidRPr="004E5217" w:rsidRDefault="00A607C3" w:rsidP="00A14DB3">
            <w:pPr>
              <w:spacing w:before="60"/>
              <w:rPr>
                <w:sz w:val="24"/>
                <w:szCs w:val="24"/>
                <w:lang w:val="en-GB"/>
              </w:rPr>
            </w:pPr>
          </w:p>
        </w:tc>
        <w:tc>
          <w:tcPr>
            <w:tcW w:w="5883" w:type="dxa"/>
          </w:tcPr>
          <w:p w:rsidR="00A607C3" w:rsidRPr="004E5217" w:rsidRDefault="00A607C3" w:rsidP="00453A2F">
            <w:pPr>
              <w:spacing w:before="60"/>
              <w:ind w:left="3"/>
              <w:rPr>
                <w:sz w:val="24"/>
                <w:szCs w:val="24"/>
                <w:lang w:val="en-GB"/>
              </w:rPr>
            </w:pPr>
            <w:r>
              <w:rPr>
                <w:sz w:val="24"/>
                <w:szCs w:val="24"/>
                <w:lang w:val="en-GB"/>
              </w:rPr>
              <w:t>Last start not later than</w:t>
            </w:r>
          </w:p>
        </w:tc>
        <w:tc>
          <w:tcPr>
            <w:tcW w:w="2088" w:type="dxa"/>
          </w:tcPr>
          <w:p w:rsidR="00A607C3" w:rsidRPr="004E5217" w:rsidRDefault="001C0D2B" w:rsidP="00046E45">
            <w:pPr>
              <w:spacing w:before="60"/>
              <w:ind w:left="-18" w:hanging="90"/>
              <w:rPr>
                <w:sz w:val="24"/>
                <w:szCs w:val="24"/>
                <w:lang w:val="en-GB"/>
              </w:rPr>
            </w:pPr>
            <w:r>
              <w:rPr>
                <w:sz w:val="24"/>
                <w:szCs w:val="24"/>
                <w:lang w:val="en-GB"/>
              </w:rPr>
              <w:t xml:space="preserve">   </w:t>
            </w:r>
            <w:r w:rsidR="00046E45">
              <w:rPr>
                <w:sz w:val="24"/>
                <w:szCs w:val="24"/>
                <w:lang w:val="en-GB"/>
              </w:rPr>
              <w:t>1</w:t>
            </w:r>
            <w:r w:rsidR="00A607C3">
              <w:rPr>
                <w:sz w:val="24"/>
                <w:szCs w:val="24"/>
                <w:lang w:val="en-GB"/>
              </w:rPr>
              <w:t xml:space="preserve">PM </w:t>
            </w:r>
          </w:p>
        </w:tc>
      </w:tr>
      <w:tr w:rsidR="00453A2F" w:rsidRPr="004E5217" w:rsidTr="00BE3A2C">
        <w:tc>
          <w:tcPr>
            <w:tcW w:w="885" w:type="dxa"/>
          </w:tcPr>
          <w:p w:rsidR="00A607C3" w:rsidRPr="004E5217" w:rsidRDefault="00A607C3" w:rsidP="00A14DB3">
            <w:pPr>
              <w:spacing w:before="60"/>
              <w:rPr>
                <w:sz w:val="24"/>
                <w:szCs w:val="24"/>
                <w:lang w:val="en-GB"/>
              </w:rPr>
            </w:pPr>
          </w:p>
        </w:tc>
        <w:tc>
          <w:tcPr>
            <w:tcW w:w="5883" w:type="dxa"/>
          </w:tcPr>
          <w:p w:rsidR="00A607C3" w:rsidRDefault="00A607C3" w:rsidP="00453A2F">
            <w:pPr>
              <w:spacing w:before="60"/>
              <w:ind w:left="3"/>
              <w:rPr>
                <w:sz w:val="24"/>
                <w:szCs w:val="24"/>
                <w:lang w:val="en-GB"/>
              </w:rPr>
            </w:pPr>
          </w:p>
        </w:tc>
        <w:tc>
          <w:tcPr>
            <w:tcW w:w="2088" w:type="dxa"/>
          </w:tcPr>
          <w:p w:rsidR="00453A2F" w:rsidRDefault="00453A2F" w:rsidP="00453A2F">
            <w:pPr>
              <w:spacing w:before="60"/>
              <w:ind w:left="72"/>
              <w:rPr>
                <w:sz w:val="24"/>
                <w:szCs w:val="24"/>
                <w:lang w:val="en-GB"/>
              </w:rPr>
            </w:pPr>
          </w:p>
        </w:tc>
      </w:tr>
    </w:tbl>
    <w:p w:rsidR="00137A67" w:rsidRPr="004E5217" w:rsidRDefault="00137A67" w:rsidP="00137A67">
      <w:pPr>
        <w:pStyle w:val="SI-12"/>
      </w:pPr>
      <w:r w:rsidRPr="004E5217">
        <w:tab/>
      </w:r>
      <w:r w:rsidR="000A27AB">
        <w:t>*not counted for Nationals points</w:t>
      </w:r>
      <w:r w:rsidR="00044FB7">
        <w:br/>
        <w:t xml:space="preserve">Courses indicated above are designed for </w:t>
      </w:r>
      <w:proofErr w:type="spellStart"/>
      <w:r w:rsidR="00044FB7">
        <w:t>Hobie</w:t>
      </w:r>
      <w:proofErr w:type="spellEnd"/>
      <w:r w:rsidR="00044FB7">
        <w:t xml:space="preserve"> 16s. Other Classes (</w:t>
      </w:r>
      <w:proofErr w:type="spellStart"/>
      <w:proofErr w:type="gramStart"/>
      <w:r w:rsidR="00044FB7">
        <w:t>esp</w:t>
      </w:r>
      <w:proofErr w:type="spellEnd"/>
      <w:proofErr w:type="gramEnd"/>
      <w:r w:rsidR="00044FB7">
        <w:t xml:space="preserve"> </w:t>
      </w:r>
      <w:proofErr w:type="spellStart"/>
      <w:r w:rsidR="00044FB7">
        <w:t>Funboards</w:t>
      </w:r>
      <w:proofErr w:type="spellEnd"/>
      <w:r w:rsidR="00044FB7">
        <w:t>) will have different courses. See sailing instructions for final details.</w:t>
      </w:r>
    </w:p>
    <w:p w:rsidR="000A10D0" w:rsidRDefault="0024133C" w:rsidP="00A0477F">
      <w:pPr>
        <w:pStyle w:val="SI-1"/>
      </w:pPr>
      <w:r w:rsidRPr="004E5217">
        <w:t>8</w:t>
      </w:r>
      <w:r w:rsidRPr="004E5217">
        <w:tab/>
      </w:r>
      <w:r w:rsidR="000A10D0">
        <w:t>NUMBER OF RACES</w:t>
      </w:r>
      <w:r w:rsidR="000A10D0">
        <w:br/>
      </w:r>
      <w:r w:rsidR="00046E45">
        <w:rPr>
          <w:b w:val="0"/>
        </w:rPr>
        <w:t>9</w:t>
      </w:r>
      <w:r w:rsidR="000A10D0" w:rsidRPr="000A10D0">
        <w:rPr>
          <w:b w:val="0"/>
        </w:rPr>
        <w:t xml:space="preserve"> races are planned over the </w:t>
      </w:r>
      <w:r w:rsidR="000A10D0">
        <w:rPr>
          <w:b w:val="0"/>
        </w:rPr>
        <w:t>2 days</w:t>
      </w:r>
      <w:r w:rsidR="000D78A6">
        <w:rPr>
          <w:b w:val="0"/>
        </w:rPr>
        <w:t xml:space="preserve">. </w:t>
      </w:r>
    </w:p>
    <w:p w:rsidR="000F1079" w:rsidRPr="004E5217" w:rsidRDefault="0024133C" w:rsidP="00137A67">
      <w:pPr>
        <w:pStyle w:val="SI-1"/>
      </w:pPr>
      <w:r w:rsidRPr="004E5217">
        <w:t>9</w:t>
      </w:r>
      <w:r w:rsidRPr="004E5217">
        <w:tab/>
      </w:r>
      <w:r w:rsidR="000F1079" w:rsidRPr="004E5217">
        <w:t>SAILING INSTRUCTIONS</w:t>
      </w:r>
    </w:p>
    <w:p w:rsidR="00A7089F" w:rsidRPr="004E5217" w:rsidRDefault="00A7089F" w:rsidP="00A7089F">
      <w:pPr>
        <w:pStyle w:val="SI-11"/>
      </w:pPr>
      <w:r w:rsidRPr="004E5217">
        <w:tab/>
        <w:t xml:space="preserve">The sailing instructions will be available </w:t>
      </w:r>
      <w:r w:rsidR="00A0477F">
        <w:t>at registration</w:t>
      </w:r>
    </w:p>
    <w:p w:rsidR="000F1079" w:rsidRDefault="000F1079" w:rsidP="00137A67">
      <w:pPr>
        <w:pStyle w:val="SI-1"/>
      </w:pPr>
      <w:r w:rsidRPr="004E5217">
        <w:t>10</w:t>
      </w:r>
      <w:r w:rsidRPr="004E5217">
        <w:tab/>
        <w:t>VENUE</w:t>
      </w:r>
    </w:p>
    <w:p w:rsidR="008A1C91" w:rsidRDefault="008A1C91" w:rsidP="00137A67">
      <w:pPr>
        <w:pStyle w:val="SI-1"/>
      </w:pPr>
      <w:r w:rsidRPr="002113A4">
        <w:rPr>
          <w:b w:val="0"/>
        </w:rPr>
        <w:t>10.1</w:t>
      </w:r>
      <w:r>
        <w:tab/>
      </w:r>
      <w:r>
        <w:rPr>
          <w:b w:val="0"/>
          <w:sz w:val="24"/>
          <w:szCs w:val="24"/>
        </w:rPr>
        <w:t xml:space="preserve">The Racing area is </w:t>
      </w:r>
      <w:proofErr w:type="spellStart"/>
      <w:r w:rsidRPr="008A1C91">
        <w:rPr>
          <w:b w:val="0"/>
          <w:sz w:val="24"/>
          <w:szCs w:val="24"/>
        </w:rPr>
        <w:t>Taal</w:t>
      </w:r>
      <w:proofErr w:type="spellEnd"/>
      <w:r w:rsidRPr="008A1C91">
        <w:rPr>
          <w:b w:val="0"/>
          <w:sz w:val="24"/>
          <w:szCs w:val="24"/>
        </w:rPr>
        <w:t xml:space="preserve"> </w:t>
      </w:r>
      <w:r>
        <w:rPr>
          <w:b w:val="0"/>
          <w:sz w:val="24"/>
          <w:szCs w:val="24"/>
        </w:rPr>
        <w:t>L</w:t>
      </w:r>
      <w:r w:rsidRPr="008A1C91">
        <w:rPr>
          <w:b w:val="0"/>
          <w:sz w:val="24"/>
          <w:szCs w:val="24"/>
        </w:rPr>
        <w:t xml:space="preserve">ake </w:t>
      </w:r>
      <w:proofErr w:type="gramStart"/>
      <w:r w:rsidRPr="008A1C91">
        <w:rPr>
          <w:b w:val="0"/>
          <w:sz w:val="24"/>
          <w:szCs w:val="24"/>
        </w:rPr>
        <w:t xml:space="preserve">fronting  </w:t>
      </w:r>
      <w:proofErr w:type="spellStart"/>
      <w:r w:rsidRPr="008A1C91">
        <w:rPr>
          <w:b w:val="0"/>
          <w:sz w:val="24"/>
          <w:szCs w:val="24"/>
        </w:rPr>
        <w:t>Tanauan</w:t>
      </w:r>
      <w:proofErr w:type="spellEnd"/>
      <w:proofErr w:type="gramEnd"/>
      <w:r w:rsidRPr="008A1C91">
        <w:rPr>
          <w:b w:val="0"/>
          <w:sz w:val="24"/>
          <w:szCs w:val="24"/>
        </w:rPr>
        <w:t xml:space="preserve">, and its Barrios: </w:t>
      </w:r>
      <w:proofErr w:type="spellStart"/>
      <w:r w:rsidRPr="008A1C91">
        <w:rPr>
          <w:b w:val="0"/>
          <w:sz w:val="24"/>
          <w:szCs w:val="24"/>
        </w:rPr>
        <w:t>Mahabang</w:t>
      </w:r>
      <w:proofErr w:type="spellEnd"/>
      <w:r w:rsidRPr="008A1C91">
        <w:rPr>
          <w:b w:val="0"/>
          <w:sz w:val="24"/>
          <w:szCs w:val="24"/>
        </w:rPr>
        <w:t xml:space="preserve"> </w:t>
      </w:r>
      <w:proofErr w:type="spellStart"/>
      <w:r w:rsidRPr="008A1C91">
        <w:rPr>
          <w:b w:val="0"/>
          <w:sz w:val="24"/>
          <w:szCs w:val="24"/>
        </w:rPr>
        <w:t>Buhangin</w:t>
      </w:r>
      <w:proofErr w:type="spellEnd"/>
      <w:r w:rsidRPr="008A1C91">
        <w:rPr>
          <w:b w:val="0"/>
          <w:sz w:val="24"/>
          <w:szCs w:val="24"/>
        </w:rPr>
        <w:t xml:space="preserve">, Boot, Wawa, Gonzales, </w:t>
      </w:r>
      <w:proofErr w:type="spellStart"/>
      <w:r w:rsidRPr="008A1C91">
        <w:rPr>
          <w:b w:val="0"/>
          <w:sz w:val="24"/>
          <w:szCs w:val="24"/>
        </w:rPr>
        <w:t>Banadero,and</w:t>
      </w:r>
      <w:proofErr w:type="spellEnd"/>
      <w:r w:rsidRPr="008A1C91">
        <w:rPr>
          <w:b w:val="0"/>
          <w:sz w:val="24"/>
          <w:szCs w:val="24"/>
        </w:rPr>
        <w:t xml:space="preserve"> </w:t>
      </w:r>
      <w:proofErr w:type="spellStart"/>
      <w:r w:rsidRPr="008A1C91">
        <w:rPr>
          <w:b w:val="0"/>
          <w:sz w:val="24"/>
          <w:szCs w:val="24"/>
        </w:rPr>
        <w:t>Ambulong</w:t>
      </w:r>
      <w:proofErr w:type="spellEnd"/>
    </w:p>
    <w:p w:rsidR="00F609E1" w:rsidRDefault="00F609E1" w:rsidP="00F609E1">
      <w:pPr>
        <w:pStyle w:val="SI-11"/>
      </w:pPr>
    </w:p>
    <w:p w:rsidR="00137A67" w:rsidRPr="004E5217" w:rsidRDefault="00C72015" w:rsidP="00F609E1">
      <w:pPr>
        <w:pStyle w:val="SI-11"/>
      </w:pPr>
      <w:r w:rsidRPr="004E5217">
        <w:t>11</w:t>
      </w:r>
      <w:r w:rsidR="00137A67" w:rsidRPr="004E5217">
        <w:tab/>
        <w:t>THE COURSES</w:t>
      </w:r>
    </w:p>
    <w:p w:rsidR="00137A67" w:rsidRDefault="00137A67" w:rsidP="00137A67">
      <w:pPr>
        <w:pStyle w:val="SI-11"/>
      </w:pPr>
      <w:r w:rsidRPr="004E5217">
        <w:tab/>
      </w:r>
      <w:r w:rsidR="004D4246">
        <w:t>All H16s will race together. C</w:t>
      </w:r>
      <w:r w:rsidR="005F06E9">
        <w:t>o</w:t>
      </w:r>
      <w:r w:rsidR="00B963B3">
        <w:t xml:space="preserve">urses will be </w:t>
      </w:r>
      <w:r w:rsidR="000D78A6">
        <w:t xml:space="preserve">mixed </w:t>
      </w:r>
      <w:r w:rsidR="00B92ED0">
        <w:t>W</w:t>
      </w:r>
      <w:r w:rsidR="00B963B3">
        <w:t xml:space="preserve">indward/ </w:t>
      </w:r>
      <w:proofErr w:type="spellStart"/>
      <w:r w:rsidR="00B92ED0">
        <w:t>L</w:t>
      </w:r>
      <w:r w:rsidR="00B963B3">
        <w:t>eewards</w:t>
      </w:r>
      <w:proofErr w:type="spellEnd"/>
      <w:r w:rsidR="00B963B3">
        <w:t xml:space="preserve">, </w:t>
      </w:r>
      <w:r w:rsidR="000D78A6">
        <w:t xml:space="preserve">slalom, Point to </w:t>
      </w:r>
      <w:proofErr w:type="spellStart"/>
      <w:r w:rsidR="000D78A6">
        <w:t>point</w:t>
      </w:r>
      <w:proofErr w:type="gramStart"/>
      <w:r w:rsidR="000D78A6">
        <w:t>,</w:t>
      </w:r>
      <w:r w:rsidR="00B92ED0">
        <w:t>as</w:t>
      </w:r>
      <w:proofErr w:type="spellEnd"/>
      <w:proofErr w:type="gramEnd"/>
      <w:r w:rsidR="00B92ED0">
        <w:t xml:space="preserve"> well as Triangle/Sausages, </w:t>
      </w:r>
      <w:r w:rsidR="00B963B3">
        <w:t xml:space="preserve">with target times of 45 minutes per race. </w:t>
      </w:r>
      <w:r w:rsidR="005F06E9">
        <w:t xml:space="preserve"> </w:t>
      </w:r>
    </w:p>
    <w:p w:rsidR="000D78A6" w:rsidRPr="004E5217" w:rsidRDefault="000D78A6" w:rsidP="00137A67">
      <w:pPr>
        <w:pStyle w:val="SI-11"/>
        <w:rPr>
          <w:b/>
        </w:rPr>
      </w:pPr>
      <w:r>
        <w:t>11.2</w:t>
      </w:r>
      <w:r w:rsidR="004D4246">
        <w:tab/>
        <w:t>Some classes will race different courses</w:t>
      </w:r>
      <w:r w:rsidR="005F06E9">
        <w:t xml:space="preserve"> as per the Sailing Instructions.</w:t>
      </w:r>
    </w:p>
    <w:p w:rsidR="00137A67" w:rsidRPr="004E5217" w:rsidRDefault="00137A67" w:rsidP="00137A67">
      <w:pPr>
        <w:pStyle w:val="SI-1"/>
      </w:pPr>
      <w:r w:rsidRPr="004E5217">
        <w:lastRenderedPageBreak/>
        <w:t>1</w:t>
      </w:r>
      <w:r w:rsidR="004C32A8" w:rsidRPr="004E5217">
        <w:t>2</w:t>
      </w:r>
      <w:r w:rsidRPr="004E5217">
        <w:tab/>
        <w:t>PENALTY SYSTEM</w:t>
      </w:r>
    </w:p>
    <w:p w:rsidR="00137A67" w:rsidRPr="004E5217" w:rsidRDefault="00137A67" w:rsidP="00137A67">
      <w:pPr>
        <w:pStyle w:val="SI-11"/>
        <w:rPr>
          <w:b/>
        </w:rPr>
      </w:pPr>
      <w:r w:rsidRPr="004E5217">
        <w:t>1</w:t>
      </w:r>
      <w:r w:rsidR="004C32A8" w:rsidRPr="004E5217">
        <w:t>2</w:t>
      </w:r>
      <w:r w:rsidRPr="004E5217">
        <w:t>.1</w:t>
      </w:r>
      <w:r w:rsidRPr="004E5217">
        <w:tab/>
        <w:t xml:space="preserve">The Scoring Penalty, rule 44.3, will apply. The penalty will be </w:t>
      </w:r>
      <w:r w:rsidR="00182672">
        <w:t>2</w:t>
      </w:r>
      <w:r w:rsidRPr="004E5217">
        <w:t xml:space="preserve"> places.</w:t>
      </w:r>
    </w:p>
    <w:p w:rsidR="002C6022" w:rsidRPr="002C6022" w:rsidRDefault="000A10D0" w:rsidP="00137A67">
      <w:pPr>
        <w:pStyle w:val="SI-11"/>
        <w:rPr>
          <w:color w:val="auto"/>
          <w:u w:val="single"/>
        </w:rPr>
      </w:pPr>
      <w:proofErr w:type="gramStart"/>
      <w:r w:rsidRPr="002C6022">
        <w:rPr>
          <w:color w:val="auto"/>
        </w:rPr>
        <w:t>12.1.1  In</w:t>
      </w:r>
      <w:proofErr w:type="gramEnd"/>
      <w:r w:rsidRPr="002C6022">
        <w:rPr>
          <w:color w:val="auto"/>
        </w:rPr>
        <w:t xml:space="preserve"> addition to the reporting requirements of RRS 44.3 (b), a boat accepting a scoring penalty shall file a "Scoring Penalty Acceptance Form" available at the Regatta Office, within Protest Time. </w:t>
      </w:r>
      <w:r w:rsidRPr="002C6022">
        <w:rPr>
          <w:color w:val="auto"/>
          <w:u w:val="single"/>
        </w:rPr>
        <w:t xml:space="preserve">This changes RRS 44.3 (b). </w:t>
      </w:r>
    </w:p>
    <w:p w:rsidR="002C6022" w:rsidRPr="002C6022" w:rsidRDefault="002C6022" w:rsidP="00137A67">
      <w:pPr>
        <w:pStyle w:val="SI-11"/>
        <w:rPr>
          <w:color w:val="auto"/>
        </w:rPr>
      </w:pPr>
      <w:proofErr w:type="gramStart"/>
      <w:r w:rsidRPr="002C6022">
        <w:rPr>
          <w:color w:val="auto"/>
        </w:rPr>
        <w:t>12.1.2  After</w:t>
      </w:r>
      <w:proofErr w:type="gramEnd"/>
      <w:r w:rsidRPr="002C6022">
        <w:rPr>
          <w:color w:val="auto"/>
        </w:rPr>
        <w:t>-Race Scoring Penalty - A boat that may have broken a rule of Part 2 or RRS 31 while racing may take a penalty after racing and prior to the start of a protest hearing involving the incident. Her penalty shall be a Scoring Penalty of 40% calculated as described in RRS 44.3(c). However, RRS 44.1b still applies</w:t>
      </w:r>
      <w:r w:rsidR="00631358">
        <w:rPr>
          <w:color w:val="auto"/>
        </w:rPr>
        <w:t>.</w:t>
      </w:r>
      <w:r w:rsidRPr="002C6022">
        <w:rPr>
          <w:color w:val="auto"/>
        </w:rPr>
        <w:t xml:space="preserve"> A boat accepting an After-Race Scoring Penalty shall file an "</w:t>
      </w:r>
      <w:r w:rsidRPr="002C6022">
        <w:rPr>
          <w:color w:val="auto"/>
          <w:u w:val="single"/>
        </w:rPr>
        <w:t xml:space="preserve">After-Race </w:t>
      </w:r>
      <w:r w:rsidRPr="002C6022">
        <w:rPr>
          <w:color w:val="auto"/>
        </w:rPr>
        <w:t xml:space="preserve">Scoring Penalty Acceptance Form" at the Regatta office within Protest Time. </w:t>
      </w:r>
    </w:p>
    <w:p w:rsidR="002C6022" w:rsidRPr="002C6022" w:rsidRDefault="002C6022" w:rsidP="00137A67">
      <w:pPr>
        <w:pStyle w:val="SI-11"/>
        <w:rPr>
          <w:color w:val="auto"/>
        </w:rPr>
      </w:pPr>
      <w:proofErr w:type="gramStart"/>
      <w:r w:rsidRPr="002C6022">
        <w:rPr>
          <w:color w:val="auto"/>
        </w:rPr>
        <w:t>12.1.3  A</w:t>
      </w:r>
      <w:proofErr w:type="gramEnd"/>
      <w:r w:rsidRPr="002C6022">
        <w:rPr>
          <w:color w:val="auto"/>
        </w:rPr>
        <w:t xml:space="preserve"> boat that complies with some but not all of the requirements of 44.3(a), 44.3(b) and SI 16.4 will receive an After-Race Scoring Penalty without a hearing. This changes RRS 63.1.</w:t>
      </w:r>
    </w:p>
    <w:p w:rsidR="00137A67" w:rsidRPr="004E5217" w:rsidRDefault="00137A67" w:rsidP="00137A67">
      <w:pPr>
        <w:pStyle w:val="SI-12"/>
      </w:pPr>
      <w:r w:rsidRPr="004E5217">
        <w:t>1</w:t>
      </w:r>
      <w:r w:rsidR="004C32A8" w:rsidRPr="004E5217">
        <w:t>2</w:t>
      </w:r>
      <w:r w:rsidRPr="004E5217">
        <w:t>.2</w:t>
      </w:r>
      <w:r w:rsidRPr="004E5217">
        <w:tab/>
      </w:r>
      <w:r w:rsidR="000A10D0">
        <w:t>R</w:t>
      </w:r>
      <w:r w:rsidRPr="004E5217">
        <w:t>ule 44.1 is changed so that the Two-Turns Penalty is replaced by the One-Turn Penalty.</w:t>
      </w:r>
    </w:p>
    <w:p w:rsidR="004C32A8" w:rsidRPr="004E5217" w:rsidRDefault="004C32A8" w:rsidP="004C32A8">
      <w:pPr>
        <w:pStyle w:val="SI-12"/>
      </w:pPr>
      <w:r w:rsidRPr="004E5217">
        <w:t>12.3</w:t>
      </w:r>
      <w:r w:rsidRPr="004E5217">
        <w:tab/>
        <w:t>Decisions of the protest committee will be final</w:t>
      </w:r>
      <w:r w:rsidR="00631358">
        <w:t>.</w:t>
      </w:r>
      <w:r w:rsidRPr="004E5217">
        <w:t xml:space="preserve"> </w:t>
      </w:r>
      <w:r w:rsidR="00631358">
        <w:t>This modifies RRS 70.5</w:t>
      </w:r>
    </w:p>
    <w:p w:rsidR="00137A67" w:rsidRPr="004E5217" w:rsidRDefault="00137A67" w:rsidP="00137A67">
      <w:pPr>
        <w:pStyle w:val="SI-1"/>
      </w:pPr>
      <w:r w:rsidRPr="004E5217">
        <w:t>1</w:t>
      </w:r>
      <w:r w:rsidR="00A965EB" w:rsidRPr="004E5217">
        <w:t>3</w:t>
      </w:r>
      <w:r w:rsidRPr="004E5217">
        <w:tab/>
        <w:t>SCORING</w:t>
      </w:r>
    </w:p>
    <w:p w:rsidR="00137A67" w:rsidRPr="004E5217" w:rsidRDefault="00137A67" w:rsidP="00137A67">
      <w:pPr>
        <w:pStyle w:val="SI-11"/>
        <w:rPr>
          <w:b/>
        </w:rPr>
      </w:pPr>
      <w:r w:rsidRPr="004E5217">
        <w:t>1</w:t>
      </w:r>
      <w:r w:rsidR="00A965EB" w:rsidRPr="004E5217">
        <w:t>3</w:t>
      </w:r>
      <w:r w:rsidRPr="004E5217">
        <w:t>.1</w:t>
      </w:r>
      <w:r w:rsidRPr="004E5217">
        <w:tab/>
        <w:t xml:space="preserve">The </w:t>
      </w:r>
      <w:r w:rsidR="00C424A1">
        <w:t>Low</w:t>
      </w:r>
      <w:r w:rsidRPr="004E5217">
        <w:t xml:space="preserve"> Point System of Appendix A will apply.</w:t>
      </w:r>
    </w:p>
    <w:p w:rsidR="00137A67" w:rsidRPr="004E5217" w:rsidRDefault="00137A67" w:rsidP="00137A67">
      <w:pPr>
        <w:pStyle w:val="SI-12"/>
      </w:pPr>
      <w:r w:rsidRPr="004E5217">
        <w:t>1</w:t>
      </w:r>
      <w:r w:rsidR="00A965EB" w:rsidRPr="004E5217">
        <w:t>3</w:t>
      </w:r>
      <w:r w:rsidRPr="004E5217">
        <w:t>.2</w:t>
      </w:r>
      <w:r w:rsidRPr="004E5217">
        <w:tab/>
      </w:r>
      <w:r w:rsidR="00C424A1">
        <w:t>3</w:t>
      </w:r>
      <w:r w:rsidRPr="004E5217">
        <w:t xml:space="preserve"> races are required to be completed to constitute a series.</w:t>
      </w:r>
    </w:p>
    <w:p w:rsidR="00137A67" w:rsidRPr="004E5217" w:rsidRDefault="00137A67" w:rsidP="00137A67">
      <w:pPr>
        <w:pStyle w:val="SI-12a"/>
      </w:pPr>
      <w:proofErr w:type="gramStart"/>
      <w:r w:rsidRPr="004E5217">
        <w:t>1</w:t>
      </w:r>
      <w:r w:rsidR="00A965EB" w:rsidRPr="004E5217">
        <w:t>3</w:t>
      </w:r>
      <w:r w:rsidRPr="004E5217">
        <w:t>.3</w:t>
      </w:r>
      <w:r w:rsidRPr="004E5217">
        <w:tab/>
        <w:t>(a)</w:t>
      </w:r>
      <w:r w:rsidRPr="004E5217">
        <w:tab/>
        <w:t xml:space="preserve">When fewer than </w:t>
      </w:r>
      <w:r w:rsidR="00C424A1">
        <w:t>6</w:t>
      </w:r>
      <w:r w:rsidRPr="004E5217">
        <w:t xml:space="preserve"> races have been completed, a boat’s series score will be the total of her race scores.</w:t>
      </w:r>
      <w:proofErr w:type="gramEnd"/>
    </w:p>
    <w:p w:rsidR="00137A67" w:rsidRPr="004E5217" w:rsidRDefault="00137A67" w:rsidP="00137A67">
      <w:pPr>
        <w:pStyle w:val="SI-12a"/>
      </w:pPr>
      <w:r w:rsidRPr="004E5217">
        <w:tab/>
        <w:t>(b)</w:t>
      </w:r>
      <w:r w:rsidRPr="004E5217">
        <w:tab/>
        <w:t xml:space="preserve">When </w:t>
      </w:r>
      <w:r w:rsidR="00C424A1">
        <w:t>6 or more</w:t>
      </w:r>
      <w:r w:rsidRPr="004E5217">
        <w:t xml:space="preserve"> races have been completed, a boat’s series score will be the total of her race scores excluding her worst score.</w:t>
      </w:r>
    </w:p>
    <w:p w:rsidR="00137A67" w:rsidRPr="004E5217" w:rsidRDefault="00137A67" w:rsidP="00137A67">
      <w:pPr>
        <w:pStyle w:val="SI-12a"/>
      </w:pPr>
      <w:r w:rsidRPr="004E5217">
        <w:tab/>
      </w:r>
    </w:p>
    <w:p w:rsidR="000F1079" w:rsidRPr="004E5217" w:rsidRDefault="000F1079" w:rsidP="00137A67">
      <w:pPr>
        <w:pStyle w:val="SI-1"/>
      </w:pPr>
      <w:r w:rsidRPr="004E5217">
        <w:t>1</w:t>
      </w:r>
      <w:r w:rsidR="00631358">
        <w:t>4</w:t>
      </w:r>
      <w:r w:rsidRPr="004E5217">
        <w:tab/>
        <w:t>BERTHING</w:t>
      </w:r>
    </w:p>
    <w:p w:rsidR="0024133C" w:rsidRPr="004E5217" w:rsidRDefault="0024133C" w:rsidP="0024133C">
      <w:pPr>
        <w:pStyle w:val="SI-11"/>
        <w:ind w:firstLine="0"/>
        <w:rPr>
          <w:b/>
        </w:rPr>
      </w:pPr>
      <w:r w:rsidRPr="004E5217">
        <w:t xml:space="preserve">Boats </w:t>
      </w:r>
      <w:r w:rsidR="00A0477F">
        <w:t>may</w:t>
      </w:r>
      <w:r w:rsidRPr="004E5217">
        <w:t xml:space="preserve"> be kept </w:t>
      </w:r>
      <w:r w:rsidR="00A0477F">
        <w:t xml:space="preserve">on the beach in spaces assigned by </w:t>
      </w:r>
      <w:r w:rsidR="004D4246">
        <w:t>the organizer</w:t>
      </w:r>
      <w:r w:rsidR="00A0477F">
        <w:t>.</w:t>
      </w:r>
    </w:p>
    <w:p w:rsidR="00137A67" w:rsidRPr="004E5217" w:rsidRDefault="00A965EB" w:rsidP="00137A67">
      <w:pPr>
        <w:pStyle w:val="SI-1"/>
      </w:pPr>
      <w:r w:rsidRPr="004E5217">
        <w:t>1</w:t>
      </w:r>
      <w:r w:rsidR="00631358">
        <w:t>5</w:t>
      </w:r>
      <w:r w:rsidR="00137A67" w:rsidRPr="004E5217">
        <w:tab/>
        <w:t>RADIO COMMUNICATION</w:t>
      </w:r>
    </w:p>
    <w:p w:rsidR="00137A67" w:rsidRPr="004E5217" w:rsidRDefault="00137A67" w:rsidP="00137A67">
      <w:pPr>
        <w:pStyle w:val="SI-11"/>
        <w:rPr>
          <w:b/>
        </w:rPr>
      </w:pPr>
      <w:r w:rsidRPr="004E5217">
        <w:tab/>
        <w:t>Except in an emergency, a boat shall neither make radio transmissions while racing nor receive radio communications not available to all boats. This restriction also applies to mobile telephones.</w:t>
      </w:r>
    </w:p>
    <w:p w:rsidR="00A965EB" w:rsidRPr="004E5217" w:rsidRDefault="00A965EB" w:rsidP="00A965EB">
      <w:pPr>
        <w:pStyle w:val="SI-1"/>
      </w:pPr>
      <w:r w:rsidRPr="004E5217">
        <w:t>1</w:t>
      </w:r>
      <w:r w:rsidR="00631358">
        <w:t>6</w:t>
      </w:r>
      <w:r w:rsidRPr="004E5217">
        <w:tab/>
        <w:t>PRIZES</w:t>
      </w:r>
    </w:p>
    <w:p w:rsidR="00C92775" w:rsidRPr="0099783C" w:rsidRDefault="00044FB7" w:rsidP="00EF100E">
      <w:pPr>
        <w:pStyle w:val="SI-11"/>
        <w:rPr>
          <w:color w:val="auto"/>
        </w:rPr>
      </w:pPr>
      <w:r w:rsidRPr="0099783C">
        <w:rPr>
          <w:color w:val="auto"/>
        </w:rPr>
        <w:t>16.1</w:t>
      </w:r>
      <w:r w:rsidR="00A965EB" w:rsidRPr="0099783C">
        <w:rPr>
          <w:color w:val="auto"/>
        </w:rPr>
        <w:tab/>
        <w:t xml:space="preserve">Prizes will be given as follows: </w:t>
      </w:r>
    </w:p>
    <w:p w:rsidR="00A965EB" w:rsidRPr="0099783C" w:rsidRDefault="00C73B71" w:rsidP="00EF100E">
      <w:pPr>
        <w:pStyle w:val="SI-11"/>
        <w:rPr>
          <w:color w:val="auto"/>
        </w:rPr>
      </w:pPr>
      <w:r w:rsidRPr="0099783C">
        <w:rPr>
          <w:color w:val="auto"/>
        </w:rPr>
        <w:tab/>
      </w:r>
      <w:r w:rsidRPr="0099783C">
        <w:rPr>
          <w:color w:val="auto"/>
          <w:u w:val="single"/>
        </w:rPr>
        <w:t>Nationals</w:t>
      </w:r>
      <w:proofErr w:type="gramStart"/>
      <w:r w:rsidRPr="0099783C">
        <w:rPr>
          <w:color w:val="auto"/>
          <w:u w:val="single"/>
        </w:rPr>
        <w:t>:</w:t>
      </w:r>
      <w:proofErr w:type="gramEnd"/>
      <w:r w:rsidR="004D4246" w:rsidRPr="0099783C">
        <w:rPr>
          <w:color w:val="auto"/>
        </w:rPr>
        <w:br/>
      </w:r>
      <w:proofErr w:type="spellStart"/>
      <w:r w:rsidR="004D4246" w:rsidRPr="0099783C">
        <w:rPr>
          <w:color w:val="auto"/>
          <w:u w:val="single"/>
        </w:rPr>
        <w:t>Hobie</w:t>
      </w:r>
      <w:proofErr w:type="spellEnd"/>
      <w:r w:rsidR="004D4246" w:rsidRPr="0099783C">
        <w:rPr>
          <w:color w:val="auto"/>
          <w:u w:val="single"/>
        </w:rPr>
        <w:t xml:space="preserve"> 16 </w:t>
      </w:r>
      <w:r w:rsidR="000F3B28" w:rsidRPr="0099783C">
        <w:rPr>
          <w:color w:val="auto"/>
        </w:rPr>
        <w:t>1st, 2nd, 3rd in Nationals, Open</w:t>
      </w:r>
      <w:r w:rsidR="004D4246" w:rsidRPr="0099783C">
        <w:rPr>
          <w:color w:val="auto"/>
        </w:rPr>
        <w:t>, Masters</w:t>
      </w:r>
      <w:r w:rsidRPr="0099783C">
        <w:rPr>
          <w:color w:val="auto"/>
        </w:rPr>
        <w:t xml:space="preserve"> </w:t>
      </w:r>
    </w:p>
    <w:p w:rsidR="004B38BB" w:rsidRPr="0099783C" w:rsidRDefault="00EF100E" w:rsidP="004B38BB">
      <w:pPr>
        <w:pStyle w:val="SI-11"/>
        <w:ind w:firstLine="0"/>
        <w:rPr>
          <w:color w:val="auto"/>
        </w:rPr>
      </w:pPr>
      <w:r w:rsidRPr="0099783C">
        <w:rPr>
          <w:color w:val="auto"/>
          <w:u w:val="single"/>
        </w:rPr>
        <w:t xml:space="preserve"> </w:t>
      </w:r>
      <w:proofErr w:type="spellStart"/>
      <w:r w:rsidRPr="0099783C">
        <w:rPr>
          <w:color w:val="auto"/>
          <w:u w:val="single"/>
        </w:rPr>
        <w:t>Hobie</w:t>
      </w:r>
      <w:proofErr w:type="spellEnd"/>
      <w:r w:rsidRPr="0099783C">
        <w:rPr>
          <w:color w:val="auto"/>
          <w:u w:val="single"/>
        </w:rPr>
        <w:t xml:space="preserve"> </w:t>
      </w:r>
      <w:proofErr w:type="gramStart"/>
      <w:r w:rsidR="00C92775" w:rsidRPr="0099783C">
        <w:rPr>
          <w:color w:val="auto"/>
          <w:u w:val="single"/>
        </w:rPr>
        <w:t xml:space="preserve">Bravo </w:t>
      </w:r>
      <w:r w:rsidR="004B38BB">
        <w:rPr>
          <w:color w:val="auto"/>
          <w:u w:val="single"/>
        </w:rPr>
        <w:t xml:space="preserve"> </w:t>
      </w:r>
      <w:r w:rsidR="004B38BB" w:rsidRPr="0099783C">
        <w:rPr>
          <w:color w:val="auto"/>
        </w:rPr>
        <w:t>1st</w:t>
      </w:r>
      <w:proofErr w:type="gramEnd"/>
      <w:r w:rsidR="004B38BB" w:rsidRPr="0099783C">
        <w:rPr>
          <w:color w:val="auto"/>
        </w:rPr>
        <w:t>, 2nd, 3rd  (regardless of Nationality)</w:t>
      </w:r>
    </w:p>
    <w:p w:rsidR="00EF100E" w:rsidRPr="0099783C" w:rsidRDefault="004B38BB" w:rsidP="00EF100E">
      <w:pPr>
        <w:pStyle w:val="SI-11"/>
        <w:ind w:firstLine="0"/>
        <w:rPr>
          <w:color w:val="auto"/>
        </w:rPr>
      </w:pPr>
      <w:proofErr w:type="spellStart"/>
      <w:proofErr w:type="gramStart"/>
      <w:r>
        <w:rPr>
          <w:color w:val="auto"/>
          <w:u w:val="single"/>
        </w:rPr>
        <w:t>Hobie</w:t>
      </w:r>
      <w:proofErr w:type="spellEnd"/>
      <w:r>
        <w:rPr>
          <w:color w:val="auto"/>
          <w:u w:val="single"/>
        </w:rPr>
        <w:t xml:space="preserve"> </w:t>
      </w:r>
      <w:r w:rsidR="00C92775" w:rsidRPr="0099783C">
        <w:rPr>
          <w:color w:val="auto"/>
          <w:u w:val="single"/>
        </w:rPr>
        <w:t xml:space="preserve"> Getaway</w:t>
      </w:r>
      <w:proofErr w:type="gramEnd"/>
      <w:r w:rsidR="00EF100E" w:rsidRPr="0099783C">
        <w:rPr>
          <w:color w:val="auto"/>
          <w:u w:val="single"/>
        </w:rPr>
        <w:t xml:space="preserve"> </w:t>
      </w:r>
      <w:r w:rsidR="00EF100E" w:rsidRPr="0099783C">
        <w:rPr>
          <w:color w:val="auto"/>
        </w:rPr>
        <w:t xml:space="preserve">1st, 2nd, 3rd </w:t>
      </w:r>
      <w:r w:rsidR="00C92775" w:rsidRPr="0099783C">
        <w:rPr>
          <w:color w:val="auto"/>
        </w:rPr>
        <w:t xml:space="preserve"> </w:t>
      </w:r>
      <w:r w:rsidR="00EF100E" w:rsidRPr="0099783C">
        <w:rPr>
          <w:color w:val="auto"/>
        </w:rPr>
        <w:t>(regardless of Nationality)</w:t>
      </w:r>
    </w:p>
    <w:p w:rsidR="0099783C" w:rsidRPr="0099783C" w:rsidRDefault="00EF100E" w:rsidP="00EF100E">
      <w:pPr>
        <w:pStyle w:val="SI-11"/>
        <w:rPr>
          <w:color w:val="auto"/>
        </w:rPr>
      </w:pPr>
      <w:r w:rsidRPr="0099783C">
        <w:rPr>
          <w:color w:val="auto"/>
          <w:vertAlign w:val="superscript"/>
        </w:rPr>
        <w:lastRenderedPageBreak/>
        <w:t xml:space="preserve">                </w:t>
      </w:r>
      <w:r w:rsidRPr="0099783C">
        <w:rPr>
          <w:color w:val="auto"/>
          <w:vertAlign w:val="superscript"/>
        </w:rPr>
        <w:tab/>
      </w:r>
      <w:proofErr w:type="spellStart"/>
      <w:r w:rsidRPr="0099783C">
        <w:rPr>
          <w:color w:val="auto"/>
          <w:u w:val="single"/>
        </w:rPr>
        <w:t>Tanauan</w:t>
      </w:r>
      <w:proofErr w:type="spellEnd"/>
      <w:r w:rsidRPr="0099783C">
        <w:rPr>
          <w:color w:val="auto"/>
          <w:u w:val="single"/>
        </w:rPr>
        <w:t xml:space="preserve"> Sailing Festival:</w:t>
      </w:r>
      <w:r w:rsidR="00C92775" w:rsidRPr="0099783C">
        <w:rPr>
          <w:color w:val="auto"/>
          <w:u w:val="single"/>
        </w:rPr>
        <w:t xml:space="preserve"> </w:t>
      </w:r>
      <w:r w:rsidR="00C92775" w:rsidRPr="0099783C">
        <w:rPr>
          <w:color w:val="auto"/>
          <w:u w:val="single"/>
        </w:rPr>
        <w:br/>
      </w:r>
      <w:proofErr w:type="spellStart"/>
      <w:r w:rsidR="00C92775" w:rsidRPr="0099783C">
        <w:rPr>
          <w:color w:val="auto"/>
        </w:rPr>
        <w:t>Hobie</w:t>
      </w:r>
      <w:proofErr w:type="spellEnd"/>
      <w:r w:rsidR="00C92775" w:rsidRPr="0099783C">
        <w:rPr>
          <w:color w:val="auto"/>
        </w:rPr>
        <w:t xml:space="preserve"> 16 </w:t>
      </w:r>
      <w:r w:rsidR="0099783C" w:rsidRPr="0099783C">
        <w:rPr>
          <w:color w:val="auto"/>
        </w:rPr>
        <w:t>Open</w:t>
      </w:r>
      <w:r w:rsidR="00C92775" w:rsidRPr="0099783C">
        <w:rPr>
          <w:color w:val="auto"/>
        </w:rPr>
        <w:t xml:space="preserve"> </w:t>
      </w:r>
      <w:r w:rsidR="0099783C" w:rsidRPr="0099783C">
        <w:rPr>
          <w:color w:val="auto"/>
        </w:rPr>
        <w:t>1</w:t>
      </w:r>
      <w:r w:rsidR="0099783C" w:rsidRPr="0099783C">
        <w:rPr>
          <w:color w:val="auto"/>
          <w:vertAlign w:val="superscript"/>
        </w:rPr>
        <w:t>st</w:t>
      </w:r>
      <w:r w:rsidR="0099783C" w:rsidRPr="0099783C">
        <w:rPr>
          <w:color w:val="auto"/>
        </w:rPr>
        <w:t xml:space="preserve"> 2</w:t>
      </w:r>
      <w:r w:rsidR="0099783C" w:rsidRPr="0099783C">
        <w:rPr>
          <w:color w:val="auto"/>
          <w:vertAlign w:val="superscript"/>
        </w:rPr>
        <w:t>nd</w:t>
      </w:r>
      <w:proofErr w:type="gramStart"/>
      <w:r w:rsidR="0099783C" w:rsidRPr="0099783C">
        <w:rPr>
          <w:color w:val="auto"/>
        </w:rPr>
        <w:t>,3</w:t>
      </w:r>
      <w:r w:rsidR="0099783C" w:rsidRPr="0099783C">
        <w:rPr>
          <w:color w:val="auto"/>
          <w:vertAlign w:val="superscript"/>
        </w:rPr>
        <w:t>rd</w:t>
      </w:r>
      <w:proofErr w:type="gramEnd"/>
      <w:r w:rsidR="0099783C" w:rsidRPr="0099783C">
        <w:rPr>
          <w:color w:val="auto"/>
          <w:u w:val="single"/>
        </w:rPr>
        <w:t xml:space="preserve"> </w:t>
      </w:r>
      <w:r w:rsidR="0099783C" w:rsidRPr="0099783C">
        <w:rPr>
          <w:color w:val="auto"/>
        </w:rPr>
        <w:t xml:space="preserve"> </w:t>
      </w:r>
    </w:p>
    <w:p w:rsidR="0099783C" w:rsidRPr="0099783C" w:rsidRDefault="0099783C" w:rsidP="00EF100E">
      <w:pPr>
        <w:pStyle w:val="SI-11"/>
        <w:rPr>
          <w:color w:val="auto"/>
        </w:rPr>
      </w:pPr>
      <w:r w:rsidRPr="0099783C">
        <w:rPr>
          <w:color w:val="auto"/>
        </w:rPr>
        <w:tab/>
      </w:r>
      <w:r w:rsidR="00C92775" w:rsidRPr="0099783C">
        <w:rPr>
          <w:color w:val="auto"/>
        </w:rPr>
        <w:t xml:space="preserve">H16 </w:t>
      </w:r>
      <w:r w:rsidRPr="0099783C">
        <w:rPr>
          <w:color w:val="auto"/>
        </w:rPr>
        <w:t>-</w:t>
      </w:r>
      <w:r w:rsidR="00C92775" w:rsidRPr="0099783C">
        <w:rPr>
          <w:color w:val="auto"/>
        </w:rPr>
        <w:t xml:space="preserve"> </w:t>
      </w:r>
      <w:r w:rsidR="00EF100E" w:rsidRPr="0099783C">
        <w:rPr>
          <w:color w:val="auto"/>
        </w:rPr>
        <w:t xml:space="preserve">B fleet, </w:t>
      </w:r>
      <w:r w:rsidRPr="0099783C">
        <w:rPr>
          <w:color w:val="auto"/>
        </w:rPr>
        <w:t>1</w:t>
      </w:r>
      <w:r w:rsidRPr="0099783C">
        <w:rPr>
          <w:color w:val="auto"/>
          <w:vertAlign w:val="superscript"/>
        </w:rPr>
        <w:t>st</w:t>
      </w:r>
      <w:r w:rsidRPr="0099783C">
        <w:rPr>
          <w:color w:val="auto"/>
        </w:rPr>
        <w:t xml:space="preserve"> 2</w:t>
      </w:r>
      <w:r w:rsidRPr="0099783C">
        <w:rPr>
          <w:color w:val="auto"/>
          <w:vertAlign w:val="superscript"/>
        </w:rPr>
        <w:t>nd</w:t>
      </w:r>
      <w:proofErr w:type="gramStart"/>
      <w:r w:rsidRPr="0099783C">
        <w:rPr>
          <w:color w:val="auto"/>
        </w:rPr>
        <w:t>,3</w:t>
      </w:r>
      <w:r w:rsidRPr="0099783C">
        <w:rPr>
          <w:color w:val="auto"/>
          <w:vertAlign w:val="superscript"/>
        </w:rPr>
        <w:t>rd</w:t>
      </w:r>
      <w:proofErr w:type="gramEnd"/>
      <w:r w:rsidRPr="0099783C">
        <w:rPr>
          <w:color w:val="auto"/>
          <w:u w:val="single"/>
        </w:rPr>
        <w:t xml:space="preserve"> </w:t>
      </w:r>
      <w:r w:rsidRPr="0099783C">
        <w:rPr>
          <w:color w:val="auto"/>
        </w:rPr>
        <w:t xml:space="preserve"> </w:t>
      </w:r>
    </w:p>
    <w:p w:rsidR="00EF100E" w:rsidRPr="0099783C" w:rsidRDefault="0099783C" w:rsidP="00EF100E">
      <w:pPr>
        <w:pStyle w:val="SI-11"/>
        <w:rPr>
          <w:color w:val="auto"/>
        </w:rPr>
      </w:pPr>
      <w:r w:rsidRPr="0099783C">
        <w:rPr>
          <w:color w:val="auto"/>
        </w:rPr>
        <w:tab/>
      </w:r>
      <w:proofErr w:type="gramStart"/>
      <w:r w:rsidR="00C92775" w:rsidRPr="0099783C">
        <w:rPr>
          <w:color w:val="auto"/>
        </w:rPr>
        <w:t xml:space="preserve">H16 </w:t>
      </w:r>
      <w:r w:rsidR="00EF100E" w:rsidRPr="0099783C">
        <w:rPr>
          <w:color w:val="auto"/>
        </w:rPr>
        <w:t>Masters.</w:t>
      </w:r>
      <w:proofErr w:type="gramEnd"/>
      <w:r w:rsidR="00EF100E" w:rsidRPr="0099783C">
        <w:rPr>
          <w:color w:val="auto"/>
        </w:rPr>
        <w:t xml:space="preserve">  </w:t>
      </w:r>
      <w:r w:rsidRPr="0099783C">
        <w:rPr>
          <w:color w:val="auto"/>
        </w:rPr>
        <w:t>1</w:t>
      </w:r>
      <w:r w:rsidRPr="0099783C">
        <w:rPr>
          <w:color w:val="auto"/>
          <w:vertAlign w:val="superscript"/>
        </w:rPr>
        <w:t>st</w:t>
      </w:r>
      <w:r w:rsidRPr="0099783C">
        <w:rPr>
          <w:color w:val="auto"/>
        </w:rPr>
        <w:t xml:space="preserve"> 2</w:t>
      </w:r>
      <w:r w:rsidRPr="0099783C">
        <w:rPr>
          <w:color w:val="auto"/>
          <w:vertAlign w:val="superscript"/>
        </w:rPr>
        <w:t>nd</w:t>
      </w:r>
      <w:proofErr w:type="gramStart"/>
      <w:r w:rsidRPr="0099783C">
        <w:rPr>
          <w:color w:val="auto"/>
        </w:rPr>
        <w:t>,3</w:t>
      </w:r>
      <w:r w:rsidRPr="0099783C">
        <w:rPr>
          <w:color w:val="auto"/>
          <w:vertAlign w:val="superscript"/>
        </w:rPr>
        <w:t>rd</w:t>
      </w:r>
      <w:proofErr w:type="gramEnd"/>
      <w:r w:rsidRPr="0099783C">
        <w:rPr>
          <w:color w:val="auto"/>
          <w:u w:val="single"/>
        </w:rPr>
        <w:t xml:space="preserve"> </w:t>
      </w:r>
      <w:r w:rsidRPr="0099783C">
        <w:rPr>
          <w:color w:val="auto"/>
        </w:rPr>
        <w:t xml:space="preserve"> </w:t>
      </w:r>
    </w:p>
    <w:p w:rsidR="00EF100E" w:rsidRPr="0099783C" w:rsidRDefault="00C73B71" w:rsidP="00EF100E">
      <w:pPr>
        <w:pStyle w:val="SI-11"/>
        <w:ind w:firstLine="0"/>
        <w:rPr>
          <w:color w:val="auto"/>
        </w:rPr>
      </w:pPr>
      <w:proofErr w:type="spellStart"/>
      <w:r w:rsidRPr="0099783C">
        <w:rPr>
          <w:color w:val="auto"/>
          <w:u w:val="single"/>
        </w:rPr>
        <w:t>Hobie</w:t>
      </w:r>
      <w:proofErr w:type="spellEnd"/>
      <w:r w:rsidRPr="0099783C">
        <w:rPr>
          <w:color w:val="auto"/>
          <w:u w:val="single"/>
        </w:rPr>
        <w:t xml:space="preserve"> Bravo </w:t>
      </w:r>
      <w:r w:rsidRPr="0099783C">
        <w:rPr>
          <w:color w:val="auto"/>
        </w:rPr>
        <w:t xml:space="preserve">1st, 2nd, 3rd  </w:t>
      </w:r>
    </w:p>
    <w:p w:rsidR="0099783C" w:rsidRPr="0099783C" w:rsidRDefault="0099783C" w:rsidP="00EF100E">
      <w:pPr>
        <w:pStyle w:val="SI-11"/>
        <w:ind w:firstLine="0"/>
        <w:rPr>
          <w:color w:val="auto"/>
        </w:rPr>
      </w:pPr>
      <w:proofErr w:type="spellStart"/>
      <w:r w:rsidRPr="0099783C">
        <w:rPr>
          <w:color w:val="auto"/>
          <w:u w:val="single"/>
        </w:rPr>
        <w:t>Hobie</w:t>
      </w:r>
      <w:proofErr w:type="spellEnd"/>
      <w:r w:rsidRPr="0099783C">
        <w:rPr>
          <w:color w:val="auto"/>
          <w:u w:val="single"/>
        </w:rPr>
        <w:t xml:space="preserve"> Getaway </w:t>
      </w:r>
      <w:r w:rsidRPr="0099783C">
        <w:rPr>
          <w:color w:val="auto"/>
        </w:rPr>
        <w:t xml:space="preserve">1st, 2nd, 3rd  </w:t>
      </w:r>
    </w:p>
    <w:p w:rsidR="00044FB7" w:rsidRPr="0099783C" w:rsidRDefault="00044FB7" w:rsidP="00044FB7">
      <w:pPr>
        <w:pStyle w:val="SI-11"/>
        <w:rPr>
          <w:color w:val="auto"/>
        </w:rPr>
      </w:pPr>
      <w:r w:rsidRPr="0099783C">
        <w:rPr>
          <w:color w:val="auto"/>
        </w:rPr>
        <w:tab/>
      </w:r>
      <w:r w:rsidR="00C73B71" w:rsidRPr="0099783C">
        <w:rPr>
          <w:color w:val="auto"/>
        </w:rPr>
        <w:t>Homebuilt: 1st, 2nd, 3</w:t>
      </w:r>
      <w:r w:rsidR="00C73B71" w:rsidRPr="0099783C">
        <w:rPr>
          <w:color w:val="auto"/>
          <w:vertAlign w:val="superscript"/>
        </w:rPr>
        <w:t>rd</w:t>
      </w:r>
    </w:p>
    <w:p w:rsidR="00C73B71" w:rsidRPr="0099783C" w:rsidRDefault="00C73B71" w:rsidP="00044FB7">
      <w:pPr>
        <w:pStyle w:val="SI-11"/>
        <w:rPr>
          <w:color w:val="auto"/>
        </w:rPr>
      </w:pPr>
      <w:r w:rsidRPr="0099783C">
        <w:rPr>
          <w:color w:val="auto"/>
        </w:rPr>
        <w:tab/>
      </w:r>
      <w:proofErr w:type="spellStart"/>
      <w:r w:rsidRPr="0099783C">
        <w:rPr>
          <w:color w:val="auto"/>
        </w:rPr>
        <w:t>Funboard</w:t>
      </w:r>
      <w:proofErr w:type="spellEnd"/>
      <w:r w:rsidRPr="0099783C">
        <w:rPr>
          <w:color w:val="auto"/>
        </w:rPr>
        <w:t>: 1st, 2nd, 3</w:t>
      </w:r>
      <w:r w:rsidRPr="0099783C">
        <w:rPr>
          <w:color w:val="auto"/>
          <w:vertAlign w:val="superscript"/>
        </w:rPr>
        <w:t>rd</w:t>
      </w:r>
    </w:p>
    <w:p w:rsidR="00C73B71" w:rsidRPr="0099783C" w:rsidRDefault="00C73B71" w:rsidP="00044FB7">
      <w:pPr>
        <w:pStyle w:val="SI-11"/>
        <w:rPr>
          <w:color w:val="auto"/>
        </w:rPr>
      </w:pPr>
      <w:r w:rsidRPr="0099783C">
        <w:rPr>
          <w:color w:val="auto"/>
        </w:rPr>
        <w:tab/>
      </w:r>
      <w:proofErr w:type="spellStart"/>
      <w:r w:rsidRPr="0099783C">
        <w:rPr>
          <w:color w:val="auto"/>
        </w:rPr>
        <w:t>Raceboard</w:t>
      </w:r>
      <w:proofErr w:type="spellEnd"/>
      <w:r w:rsidRPr="0099783C">
        <w:rPr>
          <w:color w:val="auto"/>
        </w:rPr>
        <w:t xml:space="preserve">: 1st, 2nd, </w:t>
      </w:r>
      <w:r w:rsidR="0099783C" w:rsidRPr="0099783C">
        <w:rPr>
          <w:color w:val="auto"/>
        </w:rPr>
        <w:t>3</w:t>
      </w:r>
      <w:r w:rsidR="0099783C" w:rsidRPr="0099783C">
        <w:rPr>
          <w:color w:val="auto"/>
          <w:vertAlign w:val="superscript"/>
        </w:rPr>
        <w:t>rd</w:t>
      </w:r>
    </w:p>
    <w:p w:rsidR="0099783C" w:rsidRPr="0099783C" w:rsidRDefault="0099783C" w:rsidP="00044FB7">
      <w:pPr>
        <w:pStyle w:val="SI-11"/>
        <w:rPr>
          <w:color w:val="auto"/>
        </w:rPr>
      </w:pPr>
      <w:r w:rsidRPr="0099783C">
        <w:rPr>
          <w:color w:val="auto"/>
        </w:rPr>
        <w:tab/>
        <w:t>PSA Class: 1</w:t>
      </w:r>
      <w:r w:rsidRPr="0099783C">
        <w:rPr>
          <w:color w:val="auto"/>
          <w:vertAlign w:val="superscript"/>
        </w:rPr>
        <w:t>st</w:t>
      </w:r>
      <w:r w:rsidRPr="0099783C">
        <w:rPr>
          <w:color w:val="auto"/>
        </w:rPr>
        <w:t>, 2</w:t>
      </w:r>
      <w:r w:rsidRPr="0099783C">
        <w:rPr>
          <w:color w:val="auto"/>
          <w:vertAlign w:val="superscript"/>
        </w:rPr>
        <w:t>nd</w:t>
      </w:r>
      <w:proofErr w:type="gramStart"/>
      <w:r w:rsidRPr="0099783C">
        <w:rPr>
          <w:color w:val="auto"/>
          <w:vertAlign w:val="superscript"/>
        </w:rPr>
        <w:t xml:space="preserve">, </w:t>
      </w:r>
      <w:r w:rsidRPr="0099783C">
        <w:rPr>
          <w:color w:val="auto"/>
        </w:rPr>
        <w:t xml:space="preserve"> 3rd</w:t>
      </w:r>
      <w:proofErr w:type="gramEnd"/>
    </w:p>
    <w:p w:rsidR="00C73B71" w:rsidRPr="003D7630" w:rsidRDefault="00C73B71" w:rsidP="00044FB7">
      <w:pPr>
        <w:pStyle w:val="SI-11"/>
        <w:rPr>
          <w:b/>
          <w:color w:val="FF0000"/>
        </w:rPr>
      </w:pPr>
    </w:p>
    <w:p w:rsidR="00A5247D" w:rsidRDefault="00044FB7" w:rsidP="00044FB7">
      <w:pPr>
        <w:pStyle w:val="SI-11"/>
      </w:pPr>
      <w:r>
        <w:t xml:space="preserve">16.2     Competitors must be present to win Trophies, or Raffles. </w:t>
      </w:r>
      <w:r w:rsidR="00C73B71">
        <w:t>The award will go to the next person in line if they are not present unless the race committee has agreed in writing.</w:t>
      </w:r>
      <w:r w:rsidR="00330FA2">
        <w:t xml:space="preserve"> This rule does not apply to trophies and final standings for the </w:t>
      </w:r>
      <w:proofErr w:type="gramStart"/>
      <w:r w:rsidR="00330FA2">
        <w:t>H16  “</w:t>
      </w:r>
      <w:proofErr w:type="gramEnd"/>
      <w:r w:rsidR="00330FA2">
        <w:t>Nationals” titles, but it applies to Open and Masters.</w:t>
      </w:r>
    </w:p>
    <w:p w:rsidR="00330FA2" w:rsidRDefault="00044FB7" w:rsidP="00044FB7">
      <w:pPr>
        <w:pStyle w:val="SI-11"/>
      </w:pPr>
      <w:r>
        <w:t xml:space="preserve">16.3     </w:t>
      </w:r>
      <w:r w:rsidR="006C30FC">
        <w:t xml:space="preserve">If protests are still pending at the time of the awarding: </w:t>
      </w:r>
    </w:p>
    <w:p w:rsidR="00330FA2" w:rsidRDefault="00330FA2" w:rsidP="00044FB7">
      <w:pPr>
        <w:pStyle w:val="SI-11"/>
      </w:pPr>
      <w:r>
        <w:tab/>
      </w:r>
      <w:r w:rsidR="006C30FC">
        <w:t xml:space="preserve">Trophies will be awarded and pictures taken, depending on the Race </w:t>
      </w:r>
      <w:proofErr w:type="spellStart"/>
      <w:r w:rsidR="006C30FC">
        <w:t>Commitee’s</w:t>
      </w:r>
      <w:proofErr w:type="spellEnd"/>
      <w:r w:rsidR="006C30FC">
        <w:t xml:space="preserve"> best judgement. </w:t>
      </w:r>
    </w:p>
    <w:p w:rsidR="00044FB7" w:rsidRDefault="00330FA2" w:rsidP="00044FB7">
      <w:pPr>
        <w:pStyle w:val="SI-11"/>
      </w:pPr>
      <w:r>
        <w:tab/>
      </w:r>
      <w:r w:rsidR="006C30FC">
        <w:t xml:space="preserve">Trophies must be returned after the awarding, and will only be distributed after a proper hearing or the </w:t>
      </w:r>
      <w:proofErr w:type="spellStart"/>
      <w:r w:rsidR="006C30FC">
        <w:t>agreementof</w:t>
      </w:r>
      <w:proofErr w:type="spellEnd"/>
      <w:r w:rsidR="006C30FC">
        <w:t xml:space="preserve"> all parties. </w:t>
      </w:r>
      <w:r>
        <w:br/>
      </w:r>
      <w:r w:rsidR="006C30FC">
        <w:t>Official results, and results calculated for the Travellers Series, will be the final results after protest hearing or arbitration</w:t>
      </w:r>
      <w:r w:rsidR="000A35E8">
        <w:t>, and taking rule 16.2 into account</w:t>
      </w:r>
      <w:r>
        <w:t xml:space="preserve">. </w:t>
      </w:r>
    </w:p>
    <w:p w:rsidR="000A35E8" w:rsidRPr="004E5217" w:rsidRDefault="000A35E8" w:rsidP="00044FB7">
      <w:pPr>
        <w:pStyle w:val="SI-11"/>
        <w:rPr>
          <w:b/>
        </w:rPr>
      </w:pPr>
      <w:r>
        <w:t>16.4</w:t>
      </w:r>
      <w:r>
        <w:tab/>
        <w:t xml:space="preserve">For the Travellers Series, in H16s, and Getaways, the results to count are the </w:t>
      </w:r>
      <w:proofErr w:type="gramStart"/>
      <w:r>
        <w:t>Nationals  “</w:t>
      </w:r>
      <w:proofErr w:type="gramEnd"/>
      <w:r>
        <w:t xml:space="preserve">Open” and “Masters” results.  </w:t>
      </w:r>
    </w:p>
    <w:p w:rsidR="00137A67" w:rsidRPr="004E5217" w:rsidRDefault="009D0767" w:rsidP="00137A67">
      <w:pPr>
        <w:pStyle w:val="SI-1"/>
      </w:pPr>
      <w:r>
        <w:t>1</w:t>
      </w:r>
      <w:r w:rsidR="00631358">
        <w:t>7</w:t>
      </w:r>
      <w:r w:rsidR="00137A67" w:rsidRPr="004E5217">
        <w:tab/>
        <w:t>DISCLAIMER OF LIABILITY</w:t>
      </w:r>
    </w:p>
    <w:p w:rsidR="00137A67" w:rsidRPr="004E5217" w:rsidRDefault="00137A67" w:rsidP="00137A67">
      <w:pPr>
        <w:pStyle w:val="SI-11"/>
        <w:rPr>
          <w:b/>
        </w:rPr>
      </w:pPr>
      <w:r w:rsidRPr="004E5217">
        <w:tab/>
        <w:t>Competitors participate in the regatta entirely at their own risk. See rule 4, Decision to Race. The organizing authority will not accept any liability for material damage or personal injury or death sustained in conjunction with or prior to, during, or after the regatta.</w:t>
      </w:r>
    </w:p>
    <w:p w:rsidR="00137A67" w:rsidRDefault="009D0767" w:rsidP="00642FE1">
      <w:pPr>
        <w:pStyle w:val="SI-1"/>
      </w:pPr>
      <w:r>
        <w:t>1</w:t>
      </w:r>
      <w:r w:rsidR="00631358">
        <w:t>8</w:t>
      </w:r>
      <w:r w:rsidR="00137A67" w:rsidRPr="004E5217">
        <w:tab/>
      </w:r>
      <w:r w:rsidR="00642FE1">
        <w:t>RESERVED</w:t>
      </w:r>
    </w:p>
    <w:p w:rsidR="00E2046E" w:rsidRPr="004E5217" w:rsidRDefault="00E2046E" w:rsidP="00137A67">
      <w:pPr>
        <w:pStyle w:val="SI-11"/>
        <w:rPr>
          <w:b/>
        </w:rPr>
      </w:pPr>
    </w:p>
    <w:p w:rsidR="00E2046E" w:rsidRDefault="00E2046E" w:rsidP="00E2046E">
      <w:pPr>
        <w:autoSpaceDE w:val="0"/>
        <w:autoSpaceDN w:val="0"/>
        <w:adjustRightInd w:val="0"/>
        <w:rPr>
          <w:rFonts w:ascii="Helvetica" w:hAnsi="Helvetica" w:cs="Helvetica"/>
          <w:sz w:val="22"/>
          <w:szCs w:val="22"/>
          <w:lang w:val="en-US" w:eastAsia="en-US"/>
        </w:rPr>
      </w:pPr>
      <w:r>
        <w:rPr>
          <w:b/>
          <w:bCs/>
          <w:sz w:val="26"/>
          <w:szCs w:val="26"/>
          <w:lang w:val="en-US" w:eastAsia="en-US"/>
        </w:rPr>
        <w:t>19</w:t>
      </w:r>
      <w:r w:rsidRPr="00E2046E">
        <w:rPr>
          <w:b/>
          <w:bCs/>
          <w:sz w:val="26"/>
          <w:szCs w:val="26"/>
          <w:lang w:val="en-US" w:eastAsia="en-US"/>
        </w:rPr>
        <w:t xml:space="preserve">       RIGHTS TO USE NAME AND LIKENESS</w:t>
      </w:r>
      <w:r w:rsidRPr="00E2046E">
        <w:rPr>
          <w:rFonts w:ascii="Helvetica" w:hAnsi="Helvetica" w:cs="Helvetica"/>
          <w:sz w:val="22"/>
          <w:szCs w:val="22"/>
          <w:lang w:val="en-US" w:eastAsia="en-US"/>
        </w:rPr>
        <w:t xml:space="preserve"> </w:t>
      </w:r>
    </w:p>
    <w:p w:rsidR="00E2046E" w:rsidRPr="00E2046E" w:rsidRDefault="00E2046E" w:rsidP="00E2046E">
      <w:pPr>
        <w:autoSpaceDE w:val="0"/>
        <w:autoSpaceDN w:val="0"/>
        <w:adjustRightInd w:val="0"/>
        <w:ind w:left="720"/>
        <w:rPr>
          <w:b/>
          <w:bCs/>
          <w:sz w:val="26"/>
          <w:szCs w:val="26"/>
          <w:lang w:val="en-US" w:eastAsia="en-US"/>
        </w:rPr>
      </w:pPr>
      <w:r w:rsidRPr="00E2046E">
        <w:rPr>
          <w:sz w:val="24"/>
          <w:szCs w:val="24"/>
          <w:lang w:val="en-US" w:eastAsia="en-US"/>
        </w:rPr>
        <w:t xml:space="preserve">By participating in </w:t>
      </w:r>
      <w:r>
        <w:rPr>
          <w:sz w:val="24"/>
          <w:szCs w:val="24"/>
          <w:lang w:val="en-US" w:eastAsia="en-US"/>
        </w:rPr>
        <w:t>this event,</w:t>
      </w:r>
      <w:r w:rsidRPr="00E2046E">
        <w:rPr>
          <w:sz w:val="24"/>
          <w:szCs w:val="24"/>
          <w:lang w:val="en-US" w:eastAsia="en-US"/>
        </w:rPr>
        <w:t xml:space="preserve"> a competitor automatically grants the Organizing Authority and the sponsors of the</w:t>
      </w:r>
      <w:r>
        <w:rPr>
          <w:sz w:val="24"/>
          <w:szCs w:val="24"/>
          <w:lang w:val="en-US" w:eastAsia="en-US"/>
        </w:rPr>
        <w:t xml:space="preserve"> </w:t>
      </w:r>
      <w:r w:rsidRPr="00E2046E">
        <w:rPr>
          <w:sz w:val="24"/>
          <w:szCs w:val="24"/>
          <w:lang w:val="en-US" w:eastAsia="en-US"/>
        </w:rPr>
        <w:t>Championships the right to, in perpetuity, make, use and show, from time to time and at their</w:t>
      </w:r>
      <w:r>
        <w:rPr>
          <w:sz w:val="24"/>
          <w:szCs w:val="24"/>
          <w:lang w:val="en-US" w:eastAsia="en-US"/>
        </w:rPr>
        <w:t xml:space="preserve"> </w:t>
      </w:r>
      <w:r w:rsidRPr="00E2046E">
        <w:rPr>
          <w:sz w:val="24"/>
          <w:szCs w:val="24"/>
          <w:lang w:val="en-US" w:eastAsia="en-US"/>
        </w:rPr>
        <w:t>discretion, any (still) motion pictures, live, taped or filmed television and other reproductions of the</w:t>
      </w:r>
      <w:r>
        <w:rPr>
          <w:sz w:val="24"/>
          <w:szCs w:val="24"/>
          <w:lang w:val="en-US" w:eastAsia="en-US"/>
        </w:rPr>
        <w:t xml:space="preserve"> </w:t>
      </w:r>
      <w:r w:rsidRPr="00E2046E">
        <w:rPr>
          <w:sz w:val="24"/>
          <w:szCs w:val="24"/>
          <w:lang w:val="en-US" w:eastAsia="en-US"/>
        </w:rPr>
        <w:t xml:space="preserve">competitor </w:t>
      </w:r>
      <w:r>
        <w:rPr>
          <w:sz w:val="24"/>
          <w:szCs w:val="24"/>
          <w:lang w:val="en-US" w:eastAsia="en-US"/>
        </w:rPr>
        <w:t xml:space="preserve">in this competition </w:t>
      </w:r>
      <w:r w:rsidRPr="00E2046E">
        <w:rPr>
          <w:sz w:val="24"/>
          <w:szCs w:val="24"/>
          <w:lang w:val="en-US" w:eastAsia="en-US"/>
        </w:rPr>
        <w:t>without any</w:t>
      </w:r>
      <w:r>
        <w:rPr>
          <w:sz w:val="24"/>
          <w:szCs w:val="24"/>
          <w:lang w:val="en-US" w:eastAsia="en-US"/>
        </w:rPr>
        <w:t xml:space="preserve"> compensation.</w:t>
      </w:r>
    </w:p>
    <w:p w:rsidR="000F1079" w:rsidRPr="004E5217" w:rsidRDefault="00E2046E" w:rsidP="00E2046E">
      <w:pPr>
        <w:pStyle w:val="SI-1"/>
      </w:pPr>
      <w:r>
        <w:t>20</w:t>
      </w:r>
      <w:r w:rsidR="000F1079" w:rsidRPr="004E5217">
        <w:tab/>
        <w:t>FURTHER INFORMATION</w:t>
      </w:r>
    </w:p>
    <w:p w:rsidR="00137A67" w:rsidRDefault="000F1079" w:rsidP="001127AB">
      <w:pPr>
        <w:pStyle w:val="SI-11"/>
      </w:pPr>
      <w:r w:rsidRPr="004E5217">
        <w:tab/>
        <w:t xml:space="preserve">For further information please contact </w:t>
      </w:r>
      <w:r w:rsidR="00835735">
        <w:t xml:space="preserve">Peter Capotosto, </w:t>
      </w:r>
      <w:hyperlink r:id="rId6" w:history="1">
        <w:r w:rsidR="00835735" w:rsidRPr="00102230">
          <w:rPr>
            <w:rStyle w:val="Hyperlink"/>
          </w:rPr>
          <w:t>peter@sailing.org.ph</w:t>
        </w:r>
      </w:hyperlink>
      <w:r w:rsidR="00835735">
        <w:t xml:space="preserve">, </w:t>
      </w:r>
      <w:proofErr w:type="gramStart"/>
      <w:r w:rsidR="00835735">
        <w:t xml:space="preserve">09178383726  </w:t>
      </w:r>
      <w:r w:rsidRPr="004E5217">
        <w:t>.</w:t>
      </w:r>
      <w:proofErr w:type="gramEnd"/>
    </w:p>
    <w:p w:rsidR="0007323D" w:rsidRPr="005971A7" w:rsidRDefault="0007323D" w:rsidP="0007323D">
      <w:pPr>
        <w:jc w:val="center"/>
        <w:rPr>
          <w:b/>
          <w:i/>
          <w:sz w:val="28"/>
          <w:szCs w:val="28"/>
          <w:lang w:val="en-GB"/>
        </w:rPr>
      </w:pPr>
      <w:r w:rsidRPr="005971A7">
        <w:rPr>
          <w:b/>
          <w:i/>
          <w:sz w:val="28"/>
          <w:szCs w:val="28"/>
          <w:lang w:val="en-GB"/>
        </w:rPr>
        <w:lastRenderedPageBreak/>
        <w:t xml:space="preserve">1st Annual </w:t>
      </w:r>
      <w:proofErr w:type="spellStart"/>
      <w:r w:rsidRPr="005971A7">
        <w:rPr>
          <w:b/>
          <w:i/>
          <w:sz w:val="28"/>
          <w:szCs w:val="28"/>
          <w:lang w:val="en-GB"/>
        </w:rPr>
        <w:t>Tanauan</w:t>
      </w:r>
      <w:proofErr w:type="spellEnd"/>
      <w:r w:rsidRPr="005971A7">
        <w:rPr>
          <w:b/>
          <w:i/>
          <w:sz w:val="28"/>
          <w:szCs w:val="28"/>
          <w:lang w:val="en-GB"/>
        </w:rPr>
        <w:t xml:space="preserve"> Sailing Festival </w:t>
      </w:r>
    </w:p>
    <w:p w:rsidR="0007323D" w:rsidRPr="00AD3FEC" w:rsidRDefault="0007323D" w:rsidP="0007323D">
      <w:pPr>
        <w:jc w:val="center"/>
        <w:rPr>
          <w:b/>
          <w:i/>
          <w:sz w:val="18"/>
          <w:szCs w:val="18"/>
          <w:lang w:val="en-GB"/>
        </w:rPr>
      </w:pPr>
      <w:proofErr w:type="gramStart"/>
      <w:r w:rsidRPr="00AD3FEC">
        <w:rPr>
          <w:b/>
          <w:i/>
          <w:sz w:val="18"/>
          <w:szCs w:val="18"/>
          <w:lang w:val="en-GB"/>
        </w:rPr>
        <w:t>incorporating</w:t>
      </w:r>
      <w:proofErr w:type="gramEnd"/>
      <w:r w:rsidRPr="00AD3FEC">
        <w:rPr>
          <w:b/>
          <w:i/>
          <w:sz w:val="18"/>
          <w:szCs w:val="18"/>
          <w:lang w:val="en-GB"/>
        </w:rPr>
        <w:t xml:space="preserve"> the </w:t>
      </w:r>
    </w:p>
    <w:p w:rsidR="0007323D" w:rsidRPr="005971A7" w:rsidRDefault="0007323D" w:rsidP="0007323D">
      <w:pPr>
        <w:jc w:val="center"/>
        <w:rPr>
          <w:b/>
          <w:i/>
          <w:sz w:val="28"/>
          <w:szCs w:val="28"/>
          <w:lang w:val="en-GB"/>
        </w:rPr>
      </w:pPr>
      <w:r w:rsidRPr="005971A7">
        <w:rPr>
          <w:b/>
          <w:i/>
          <w:sz w:val="28"/>
          <w:szCs w:val="28"/>
          <w:lang w:val="en-GB"/>
        </w:rPr>
        <w:t xml:space="preserve">2014 Philippine </w:t>
      </w:r>
      <w:proofErr w:type="spellStart"/>
      <w:r w:rsidRPr="005971A7">
        <w:rPr>
          <w:b/>
          <w:i/>
          <w:sz w:val="28"/>
          <w:szCs w:val="28"/>
          <w:lang w:val="en-GB"/>
        </w:rPr>
        <w:t>Hobie</w:t>
      </w:r>
      <w:proofErr w:type="spellEnd"/>
      <w:r w:rsidRPr="005971A7">
        <w:rPr>
          <w:b/>
          <w:i/>
          <w:sz w:val="28"/>
          <w:szCs w:val="28"/>
          <w:lang w:val="en-GB"/>
        </w:rPr>
        <w:t xml:space="preserve"> National Championship</w:t>
      </w:r>
    </w:p>
    <w:p w:rsidR="0007323D" w:rsidRPr="005971A7" w:rsidRDefault="0007323D" w:rsidP="0007323D">
      <w:pPr>
        <w:jc w:val="center"/>
        <w:rPr>
          <w:sz w:val="22"/>
          <w:szCs w:val="22"/>
          <w:lang w:val="en-GB"/>
        </w:rPr>
      </w:pPr>
      <w:r w:rsidRPr="005971A7">
        <w:rPr>
          <w:sz w:val="22"/>
          <w:szCs w:val="22"/>
          <w:lang w:val="en-GB"/>
        </w:rPr>
        <w:t>Feb 22-23 2014</w:t>
      </w:r>
    </w:p>
    <w:p w:rsidR="0007323D" w:rsidRDefault="0007323D" w:rsidP="0007323D">
      <w:pPr>
        <w:jc w:val="center"/>
        <w:rPr>
          <w:sz w:val="28"/>
          <w:lang w:val="en-GB"/>
        </w:rPr>
      </w:pPr>
      <w:r w:rsidRPr="005971A7">
        <w:rPr>
          <w:i/>
          <w:sz w:val="24"/>
          <w:szCs w:val="24"/>
          <w:lang w:val="en-GB"/>
        </w:rPr>
        <w:t xml:space="preserve">An </w:t>
      </w:r>
      <w:proofErr w:type="spellStart"/>
      <w:r w:rsidRPr="005971A7">
        <w:rPr>
          <w:i/>
          <w:sz w:val="24"/>
          <w:szCs w:val="24"/>
          <w:lang w:val="en-GB"/>
        </w:rPr>
        <w:t>Aboitiz</w:t>
      </w:r>
      <w:proofErr w:type="spellEnd"/>
      <w:r w:rsidRPr="005971A7">
        <w:rPr>
          <w:i/>
          <w:sz w:val="24"/>
          <w:szCs w:val="24"/>
          <w:lang w:val="en-GB"/>
        </w:rPr>
        <w:t xml:space="preserve"> </w:t>
      </w:r>
      <w:proofErr w:type="spellStart"/>
      <w:r w:rsidRPr="005971A7">
        <w:rPr>
          <w:i/>
          <w:sz w:val="24"/>
          <w:szCs w:val="24"/>
          <w:lang w:val="en-GB"/>
        </w:rPr>
        <w:t>Cleanergy</w:t>
      </w:r>
      <w:proofErr w:type="spellEnd"/>
      <w:r w:rsidRPr="005971A7">
        <w:rPr>
          <w:i/>
          <w:sz w:val="24"/>
          <w:szCs w:val="24"/>
          <w:lang w:val="en-GB"/>
        </w:rPr>
        <w:t xml:space="preserve"> Traveller’s series event</w:t>
      </w:r>
      <w:r w:rsidR="005971A7">
        <w:rPr>
          <w:i/>
          <w:sz w:val="24"/>
          <w:szCs w:val="24"/>
          <w:lang w:val="en-GB"/>
        </w:rPr>
        <w:t xml:space="preserve"> </w:t>
      </w:r>
      <w:r w:rsidRPr="005971A7">
        <w:rPr>
          <w:sz w:val="24"/>
          <w:szCs w:val="24"/>
          <w:lang w:val="en-GB"/>
        </w:rPr>
        <w:t xml:space="preserve">Organized by the </w:t>
      </w:r>
      <w:proofErr w:type="spellStart"/>
      <w:r w:rsidRPr="005971A7">
        <w:rPr>
          <w:sz w:val="24"/>
          <w:szCs w:val="24"/>
          <w:lang w:val="en-GB"/>
        </w:rPr>
        <w:t>Taal</w:t>
      </w:r>
      <w:proofErr w:type="spellEnd"/>
      <w:r w:rsidRPr="005971A7">
        <w:rPr>
          <w:sz w:val="24"/>
          <w:szCs w:val="24"/>
          <w:lang w:val="en-GB"/>
        </w:rPr>
        <w:t xml:space="preserve"> Lake Yacht Club</w:t>
      </w:r>
      <w:r>
        <w:rPr>
          <w:sz w:val="28"/>
          <w:lang w:val="en-GB"/>
        </w:rPr>
        <w:t>,</w:t>
      </w:r>
    </w:p>
    <w:p w:rsidR="0007323D" w:rsidRPr="00524EE4" w:rsidRDefault="0007323D" w:rsidP="0007323D">
      <w:pPr>
        <w:jc w:val="center"/>
        <w:rPr>
          <w:lang w:val="en-GB"/>
        </w:rPr>
      </w:pPr>
      <w:r w:rsidRPr="00524EE4">
        <w:rPr>
          <w:lang w:val="en-GB"/>
        </w:rPr>
        <w:t>In cooperation with the Philippine Sailing Association</w:t>
      </w:r>
      <w:r>
        <w:rPr>
          <w:lang w:val="en-GB"/>
        </w:rPr>
        <w:t>,</w:t>
      </w:r>
      <w:r w:rsidRPr="00524EE4">
        <w:rPr>
          <w:lang w:val="en-GB"/>
        </w:rPr>
        <w:t xml:space="preserve"> </w:t>
      </w:r>
      <w:r>
        <w:rPr>
          <w:lang w:val="en-GB"/>
        </w:rPr>
        <w:t xml:space="preserve">the Philippine Windsurfing Association, the Philippine Inter Island Sailing Foundation (PHINSAF) and the Municipal Government of </w:t>
      </w:r>
      <w:proofErr w:type="spellStart"/>
      <w:r>
        <w:rPr>
          <w:lang w:val="en-GB"/>
        </w:rPr>
        <w:t>Tanauan</w:t>
      </w:r>
      <w:proofErr w:type="spellEnd"/>
      <w:r>
        <w:rPr>
          <w:lang w:val="en-GB"/>
        </w:rPr>
        <w:t xml:space="preserve">, </w:t>
      </w:r>
      <w:r w:rsidR="005971A7">
        <w:rPr>
          <w:lang w:val="en-GB"/>
        </w:rPr>
        <w:t>at</w:t>
      </w:r>
      <w:r>
        <w:rPr>
          <w:lang w:val="en-GB"/>
        </w:rPr>
        <w:t xml:space="preserve"> </w:t>
      </w:r>
    </w:p>
    <w:p w:rsidR="0007323D" w:rsidRPr="005971A7" w:rsidRDefault="0007323D" w:rsidP="0007323D">
      <w:pPr>
        <w:jc w:val="center"/>
        <w:rPr>
          <w:sz w:val="24"/>
          <w:szCs w:val="24"/>
          <w:lang w:val="en-GB"/>
        </w:rPr>
      </w:pPr>
      <w:proofErr w:type="spellStart"/>
      <w:r w:rsidRPr="005971A7">
        <w:rPr>
          <w:sz w:val="24"/>
          <w:szCs w:val="24"/>
          <w:lang w:val="en-GB"/>
        </w:rPr>
        <w:t>Mahabang</w:t>
      </w:r>
      <w:proofErr w:type="spellEnd"/>
      <w:r w:rsidRPr="005971A7">
        <w:rPr>
          <w:sz w:val="24"/>
          <w:szCs w:val="24"/>
          <w:lang w:val="en-GB"/>
        </w:rPr>
        <w:t xml:space="preserve"> </w:t>
      </w:r>
      <w:proofErr w:type="spellStart"/>
      <w:r w:rsidRPr="005971A7">
        <w:rPr>
          <w:sz w:val="24"/>
          <w:szCs w:val="24"/>
          <w:lang w:val="en-GB"/>
        </w:rPr>
        <w:t>Buhangin</w:t>
      </w:r>
      <w:proofErr w:type="spellEnd"/>
      <w:r w:rsidRPr="005971A7">
        <w:rPr>
          <w:sz w:val="24"/>
          <w:szCs w:val="24"/>
          <w:lang w:val="en-GB"/>
        </w:rPr>
        <w:t xml:space="preserve">, Boot, Wawa, Gonzales, </w:t>
      </w:r>
      <w:proofErr w:type="spellStart"/>
      <w:r w:rsidRPr="005971A7">
        <w:rPr>
          <w:sz w:val="24"/>
          <w:szCs w:val="24"/>
          <w:lang w:val="en-GB"/>
        </w:rPr>
        <w:t>Banadero</w:t>
      </w:r>
      <w:proofErr w:type="gramStart"/>
      <w:r w:rsidRPr="005971A7">
        <w:rPr>
          <w:sz w:val="24"/>
          <w:szCs w:val="24"/>
          <w:lang w:val="en-GB"/>
        </w:rPr>
        <w:t>,and</w:t>
      </w:r>
      <w:proofErr w:type="spellEnd"/>
      <w:proofErr w:type="gramEnd"/>
      <w:r w:rsidRPr="005971A7">
        <w:rPr>
          <w:sz w:val="24"/>
          <w:szCs w:val="24"/>
          <w:lang w:val="en-GB"/>
        </w:rPr>
        <w:t xml:space="preserve"> </w:t>
      </w:r>
      <w:proofErr w:type="spellStart"/>
      <w:r w:rsidRPr="005971A7">
        <w:rPr>
          <w:sz w:val="24"/>
          <w:szCs w:val="24"/>
          <w:lang w:val="en-GB"/>
        </w:rPr>
        <w:t>Ambulong</w:t>
      </w:r>
      <w:proofErr w:type="spellEnd"/>
      <w:r w:rsidRPr="005971A7">
        <w:rPr>
          <w:sz w:val="24"/>
          <w:szCs w:val="24"/>
          <w:lang w:val="en-GB"/>
        </w:rPr>
        <w:t xml:space="preserve"> </w:t>
      </w:r>
    </w:p>
    <w:p w:rsidR="0007323D" w:rsidRPr="005971A7" w:rsidRDefault="0007323D" w:rsidP="0007323D">
      <w:pPr>
        <w:jc w:val="center"/>
        <w:rPr>
          <w:rFonts w:ascii="Arial" w:hAnsi="Arial" w:cs="Arial"/>
          <w:b/>
          <w:sz w:val="24"/>
          <w:szCs w:val="24"/>
        </w:rPr>
      </w:pPr>
      <w:r w:rsidRPr="005971A7">
        <w:rPr>
          <w:sz w:val="24"/>
          <w:szCs w:val="24"/>
          <w:lang w:val="en-GB"/>
        </w:rPr>
        <w:t xml:space="preserve">In </w:t>
      </w:r>
      <w:proofErr w:type="spellStart"/>
      <w:r w:rsidRPr="005971A7">
        <w:rPr>
          <w:sz w:val="24"/>
          <w:szCs w:val="24"/>
          <w:lang w:val="en-GB"/>
        </w:rPr>
        <w:t>Tanauan</w:t>
      </w:r>
      <w:proofErr w:type="spellEnd"/>
      <w:r w:rsidRPr="005971A7">
        <w:rPr>
          <w:sz w:val="24"/>
          <w:szCs w:val="24"/>
          <w:lang w:val="en-GB"/>
        </w:rPr>
        <w:t>,</w:t>
      </w:r>
      <w:r w:rsidR="005971A7" w:rsidRPr="005971A7">
        <w:rPr>
          <w:sz w:val="24"/>
          <w:szCs w:val="24"/>
          <w:lang w:val="en-GB"/>
        </w:rPr>
        <w:t xml:space="preserve"> </w:t>
      </w:r>
      <w:proofErr w:type="spellStart"/>
      <w:r w:rsidR="005971A7" w:rsidRPr="005971A7">
        <w:rPr>
          <w:sz w:val="24"/>
          <w:szCs w:val="24"/>
          <w:lang w:val="en-GB"/>
        </w:rPr>
        <w:t>Batangas</w:t>
      </w:r>
      <w:proofErr w:type="spellEnd"/>
      <w:r w:rsidR="005971A7" w:rsidRPr="005971A7">
        <w:rPr>
          <w:sz w:val="24"/>
          <w:szCs w:val="24"/>
          <w:lang w:val="en-GB"/>
        </w:rPr>
        <w:t>,</w:t>
      </w:r>
      <w:r w:rsidRPr="005971A7">
        <w:rPr>
          <w:sz w:val="24"/>
          <w:szCs w:val="24"/>
          <w:lang w:val="en-GB"/>
        </w:rPr>
        <w:t xml:space="preserve"> Philippines</w:t>
      </w:r>
      <w:r w:rsidRPr="005971A7">
        <w:rPr>
          <w:rFonts w:ascii="Arial" w:hAnsi="Arial" w:cs="Arial"/>
          <w:b/>
          <w:sz w:val="24"/>
          <w:szCs w:val="24"/>
        </w:rPr>
        <w:t xml:space="preserve"> </w:t>
      </w:r>
    </w:p>
    <w:p w:rsidR="0007323D" w:rsidRPr="009F056B" w:rsidRDefault="0007323D" w:rsidP="0007323D">
      <w:pPr>
        <w:jc w:val="center"/>
        <w:rPr>
          <w:rFonts w:ascii="Arial" w:hAnsi="Arial" w:cs="Arial"/>
          <w:b/>
          <w:sz w:val="22"/>
          <w:szCs w:val="22"/>
        </w:rPr>
      </w:pPr>
    </w:p>
    <w:p w:rsidR="0007323D" w:rsidRPr="009F056B" w:rsidRDefault="0007323D" w:rsidP="0007323D">
      <w:pPr>
        <w:jc w:val="center"/>
        <w:rPr>
          <w:rFonts w:ascii="Arial" w:hAnsi="Arial" w:cs="Arial"/>
          <w:b/>
          <w:caps/>
          <w:sz w:val="22"/>
          <w:szCs w:val="22"/>
        </w:rPr>
      </w:pPr>
      <w:r w:rsidRPr="009F056B">
        <w:rPr>
          <w:rFonts w:ascii="Arial" w:hAnsi="Arial" w:cs="Arial"/>
          <w:b/>
          <w:caps/>
          <w:sz w:val="22"/>
          <w:szCs w:val="22"/>
        </w:rPr>
        <w:t>Registration Entry Form</w:t>
      </w:r>
    </w:p>
    <w:p w:rsidR="0007323D" w:rsidRDefault="0007323D" w:rsidP="0007323D">
      <w:pPr>
        <w:jc w:val="center"/>
        <w:rPr>
          <w:rFonts w:ascii="Arial" w:hAnsi="Arial" w:cs="Arial"/>
          <w:b/>
          <w:caps/>
          <w:sz w:val="22"/>
          <w:szCs w:val="22"/>
        </w:rPr>
      </w:pPr>
    </w:p>
    <w:p w:rsidR="0007323D" w:rsidRDefault="0007323D" w:rsidP="0007323D">
      <w:pPr>
        <w:tabs>
          <w:tab w:val="right" w:leader="underscore" w:pos="4820"/>
          <w:tab w:val="left" w:pos="5103"/>
          <w:tab w:val="right" w:leader="underscore" w:pos="9356"/>
        </w:tabs>
        <w:spacing w:line="360" w:lineRule="auto"/>
        <w:rPr>
          <w:rFonts w:ascii="Arial" w:hAnsi="Arial" w:cs="Arial"/>
        </w:rPr>
      </w:pPr>
      <w:r>
        <w:rPr>
          <w:rFonts w:ascii="Arial" w:hAnsi="Arial" w:cs="Arial"/>
        </w:rPr>
        <w:t xml:space="preserve">Owner / Skipper: </w:t>
      </w:r>
      <w:r>
        <w:rPr>
          <w:rFonts w:ascii="Arial" w:hAnsi="Arial" w:cs="Arial"/>
        </w:rPr>
        <w:tab/>
      </w:r>
      <w:r>
        <w:rPr>
          <w:rFonts w:ascii="Arial" w:hAnsi="Arial" w:cs="Arial"/>
        </w:rPr>
        <w:tab/>
        <w:t>Sail # _____________________</w:t>
      </w:r>
    </w:p>
    <w:p w:rsidR="0007323D" w:rsidRDefault="0007323D" w:rsidP="0007323D">
      <w:pPr>
        <w:tabs>
          <w:tab w:val="right" w:leader="underscore" w:pos="4820"/>
          <w:tab w:val="left" w:pos="5103"/>
          <w:tab w:val="right" w:leader="underscore" w:pos="9356"/>
        </w:tabs>
        <w:spacing w:line="360" w:lineRule="auto"/>
        <w:rPr>
          <w:rFonts w:ascii="Arial" w:hAnsi="Arial" w:cs="Arial"/>
        </w:rPr>
      </w:pPr>
      <w:r>
        <w:rPr>
          <w:rFonts w:ascii="Arial" w:hAnsi="Arial" w:cs="Arial"/>
        </w:rPr>
        <w:t>Contact Phone ____________________: Email____________________ Weight: __________</w:t>
      </w:r>
      <w:r>
        <w:rPr>
          <w:rFonts w:ascii="Arial" w:hAnsi="Arial" w:cs="Arial"/>
        </w:rPr>
        <w:br/>
        <w:t xml:space="preserve">Mailing Address : </w:t>
      </w:r>
      <w:r w:rsidR="00BA4AD3">
        <w:rPr>
          <w:rFonts w:ascii="Arial" w:hAnsi="Arial" w:cs="Arial"/>
        </w:rPr>
        <w:t>__________________________________</w:t>
      </w:r>
    </w:p>
    <w:p w:rsidR="0007323D" w:rsidRDefault="0007323D" w:rsidP="0007323D">
      <w:pPr>
        <w:tabs>
          <w:tab w:val="right" w:leader="underscore" w:pos="4820"/>
          <w:tab w:val="left" w:pos="5103"/>
          <w:tab w:val="right" w:leader="underscore" w:pos="9356"/>
        </w:tabs>
        <w:spacing w:line="360" w:lineRule="auto"/>
        <w:rPr>
          <w:rFonts w:ascii="Arial" w:hAnsi="Arial" w:cs="Arial"/>
        </w:rPr>
      </w:pPr>
      <w:r>
        <w:rPr>
          <w:rFonts w:ascii="Arial" w:hAnsi="Arial" w:cs="Arial"/>
        </w:rPr>
        <w:t xml:space="preserve">Crew: _____________________________ Phone ________________ Email ______________    </w:t>
      </w:r>
    </w:p>
    <w:p w:rsidR="0007323D" w:rsidRDefault="0007323D" w:rsidP="0007323D">
      <w:pPr>
        <w:rPr>
          <w:rFonts w:ascii="Arial" w:hAnsi="Arial" w:cs="Arial"/>
        </w:rPr>
      </w:pPr>
      <w:r>
        <w:rPr>
          <w:rFonts w:ascii="Arial" w:hAnsi="Arial" w:cs="Arial"/>
        </w:rPr>
        <w:t xml:space="preserve">Mailing Address ______________________________   Weight: _______________ </w:t>
      </w:r>
      <w:r>
        <w:rPr>
          <w:rFonts w:ascii="Arial" w:hAnsi="Arial" w:cs="Arial"/>
        </w:rPr>
        <w:br/>
        <w:t xml:space="preserve">                                                                                                                                                    </w:t>
      </w:r>
      <w:r w:rsidR="00BA4AD3">
        <w:rPr>
          <w:rFonts w:ascii="Arial" w:hAnsi="Arial" w:cs="Arial"/>
        </w:rPr>
        <w:tab/>
      </w:r>
      <w:r w:rsidR="00BA4AD3">
        <w:rPr>
          <w:rFonts w:ascii="Arial" w:hAnsi="Arial" w:cs="Arial"/>
        </w:rPr>
        <w:tab/>
      </w:r>
      <w:r w:rsidR="00BA4AD3">
        <w:rPr>
          <w:rFonts w:ascii="Arial" w:hAnsi="Arial" w:cs="Arial"/>
        </w:rPr>
        <w:tab/>
      </w:r>
      <w:r w:rsidR="00BA4AD3">
        <w:rPr>
          <w:rFonts w:ascii="Arial" w:hAnsi="Arial" w:cs="Arial"/>
        </w:rPr>
        <w:tab/>
      </w:r>
      <w:r w:rsidR="00BA4AD3">
        <w:rPr>
          <w:rFonts w:ascii="Arial" w:hAnsi="Arial" w:cs="Arial"/>
        </w:rPr>
        <w:tab/>
      </w:r>
      <w:r w:rsidR="00BA4AD3">
        <w:rPr>
          <w:rFonts w:ascii="Arial" w:hAnsi="Arial" w:cs="Arial"/>
        </w:rPr>
        <w:tab/>
      </w:r>
      <w:r w:rsidR="00BA4AD3">
        <w:rPr>
          <w:rFonts w:ascii="Arial" w:hAnsi="Arial" w:cs="Arial"/>
        </w:rPr>
        <w:tab/>
      </w:r>
      <w:r w:rsidR="00BA4AD3">
        <w:rPr>
          <w:rFonts w:ascii="Arial" w:hAnsi="Arial" w:cs="Arial"/>
        </w:rPr>
        <w:tab/>
      </w:r>
      <w:r w:rsidR="00BA4AD3">
        <w:rPr>
          <w:rFonts w:ascii="Arial" w:hAnsi="Arial" w:cs="Arial"/>
        </w:rPr>
        <w:tab/>
      </w:r>
      <w:r w:rsidR="00BA4AD3">
        <w:rPr>
          <w:rFonts w:ascii="Arial" w:hAnsi="Arial" w:cs="Arial"/>
        </w:rPr>
        <w:tab/>
      </w:r>
      <w:r w:rsidR="00BA4AD3">
        <w:rPr>
          <w:rFonts w:ascii="Arial" w:hAnsi="Arial" w:cs="Arial"/>
        </w:rPr>
        <w:tab/>
      </w:r>
      <w:r>
        <w:rPr>
          <w:rFonts w:ascii="Arial" w:hAnsi="Arial" w:cs="Arial"/>
        </w:rPr>
        <w:t>Amount:</w:t>
      </w:r>
    </w:p>
    <w:p w:rsidR="0007323D" w:rsidRDefault="00D33B52" w:rsidP="0007323D">
      <w:pPr>
        <w:rPr>
          <w:rFonts w:ascii="Arial" w:hAnsi="Arial" w:cs="Arial"/>
        </w:rPr>
      </w:pPr>
      <w:r>
        <w:rPr>
          <w:rFonts w:ascii="Arial" w:hAnsi="Arial" w:cs="Arial"/>
          <w:noProof/>
          <w:lang w:val="en-PH" w:eastAsia="en-PH"/>
        </w:rPr>
        <w:pict>
          <v:rect id="_x0000_s1029" style="position:absolute;margin-left:335.6pt;margin-top:8.25pt;width:11.25pt;height:12pt;z-index:4"/>
        </w:pict>
      </w:r>
      <w:r w:rsidRPr="00D33B52">
        <w:rPr>
          <w:rFonts w:ascii="Arial" w:hAnsi="Arial" w:cs="Arial"/>
          <w:noProof/>
          <w:lang w:val="en-US" w:eastAsia="en-US"/>
        </w:rPr>
        <w:pict>
          <v:rect id="_x0000_s1028" style="position:absolute;margin-left:287.6pt;margin-top:8.25pt;width:11.25pt;height:12pt;z-index:3"/>
        </w:pict>
      </w:r>
      <w:r w:rsidRPr="00D33B52">
        <w:rPr>
          <w:rFonts w:ascii="Arial" w:hAnsi="Arial" w:cs="Arial"/>
          <w:noProof/>
          <w:lang w:val="en-US" w:eastAsia="en-US"/>
        </w:rPr>
        <w:pict>
          <v:rect id="_x0000_s1027" style="position:absolute;margin-left:247.85pt;margin-top:8.25pt;width:11.25pt;height:12pt;z-index:2"/>
        </w:pict>
      </w:r>
      <w:r w:rsidRPr="00D33B52">
        <w:rPr>
          <w:rFonts w:ascii="Arial" w:hAnsi="Arial" w:cs="Arial"/>
          <w:noProof/>
          <w:lang w:val="en-US" w:eastAsia="en-US"/>
        </w:rPr>
        <w:pict>
          <v:rect id="_x0000_s1026" style="position:absolute;margin-left:194.2pt;margin-top:8.25pt;width:11.25pt;height:12pt;z-index:1"/>
        </w:pict>
      </w:r>
      <w:r w:rsidR="0007323D">
        <w:rPr>
          <w:rFonts w:ascii="Arial" w:hAnsi="Arial" w:cs="Arial"/>
        </w:rPr>
        <w:br/>
        <w:t xml:space="preserve">Hobie 16  Classes I wish to Enter Nationals      Masters       Open      B-Fleet      </w:t>
      </w:r>
      <w:r w:rsidR="005971A7">
        <w:rPr>
          <w:rFonts w:ascii="Arial" w:hAnsi="Arial" w:cs="Arial"/>
        </w:rPr>
        <w:t xml:space="preserve">  </w:t>
      </w:r>
      <w:r w:rsidR="0007323D">
        <w:rPr>
          <w:rFonts w:ascii="Arial" w:hAnsi="Arial" w:cs="Arial"/>
        </w:rPr>
        <w:t xml:space="preserve"> ________</w:t>
      </w:r>
    </w:p>
    <w:p w:rsidR="0007323D" w:rsidRDefault="0007323D" w:rsidP="0007323D">
      <w:pPr>
        <w:rPr>
          <w:rFonts w:ascii="Arial" w:hAnsi="Arial" w:cs="Arial"/>
        </w:rPr>
      </w:pPr>
      <w:r>
        <w:rPr>
          <w:rFonts w:ascii="Arial" w:hAnsi="Arial" w:cs="Arial"/>
        </w:rPr>
        <w:t>P1000 for First (default) class + Additional P500/ class</w:t>
      </w:r>
    </w:p>
    <w:p w:rsidR="0007323D" w:rsidRDefault="00D33B52" w:rsidP="0007323D">
      <w:pPr>
        <w:rPr>
          <w:rFonts w:ascii="Arial" w:hAnsi="Arial" w:cs="Arial"/>
        </w:rPr>
      </w:pPr>
      <w:r>
        <w:rPr>
          <w:rFonts w:ascii="Arial" w:hAnsi="Arial" w:cs="Arial"/>
          <w:noProof/>
          <w:lang w:val="en-PH" w:eastAsia="en-PH"/>
        </w:rPr>
        <w:pict>
          <v:rect id="_x0000_s1031" style="position:absolute;margin-left:176.95pt;margin-top:9.75pt;width:11.25pt;height:12pt;z-index:6"/>
        </w:pict>
      </w:r>
      <w:r>
        <w:rPr>
          <w:rFonts w:ascii="Arial" w:hAnsi="Arial" w:cs="Arial"/>
          <w:noProof/>
          <w:lang w:val="en-PH" w:eastAsia="en-PH"/>
        </w:rPr>
        <w:pict>
          <v:rect id="_x0000_s1030" style="position:absolute;margin-left:109.1pt;margin-top:9.75pt;width:11.25pt;height:12pt;z-index:5"/>
        </w:pict>
      </w:r>
    </w:p>
    <w:p w:rsidR="0007323D" w:rsidRDefault="0007323D" w:rsidP="0007323D">
      <w:pPr>
        <w:rPr>
          <w:rFonts w:ascii="Arial" w:hAnsi="Arial" w:cs="Arial"/>
        </w:rPr>
      </w:pPr>
      <w:r>
        <w:rPr>
          <w:rFonts w:ascii="Arial" w:hAnsi="Arial" w:cs="Arial"/>
        </w:rPr>
        <w:t>Windsurfing  Raceboard         Funboard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w:t>
      </w:r>
      <w:r w:rsidR="005971A7">
        <w:rPr>
          <w:rFonts w:ascii="Arial" w:hAnsi="Arial" w:cs="Arial"/>
        </w:rPr>
        <w:t>_</w:t>
      </w:r>
      <w:r>
        <w:rPr>
          <w:rFonts w:ascii="Arial" w:hAnsi="Arial" w:cs="Arial"/>
        </w:rPr>
        <w:t>_</w:t>
      </w:r>
    </w:p>
    <w:p w:rsidR="0007323D" w:rsidRDefault="0007323D" w:rsidP="0007323D">
      <w:pPr>
        <w:rPr>
          <w:rFonts w:ascii="Arial" w:hAnsi="Arial" w:cs="Arial"/>
        </w:rPr>
      </w:pPr>
    </w:p>
    <w:p w:rsidR="0007323D" w:rsidRDefault="0007323D" w:rsidP="0007323D">
      <w:pPr>
        <w:rPr>
          <w:rFonts w:ascii="Arial" w:hAnsi="Arial" w:cs="Arial"/>
        </w:rPr>
      </w:pPr>
      <w:r>
        <w:rPr>
          <w:rFonts w:ascii="Arial" w:hAnsi="Arial" w:cs="Arial"/>
        </w:rPr>
        <w:t>Other 1 or 2 person class to enter ___________________  #persons_________  ____</w:t>
      </w:r>
      <w:r w:rsidR="005971A7">
        <w:rPr>
          <w:rFonts w:ascii="Arial" w:hAnsi="Arial" w:cs="Arial"/>
        </w:rPr>
        <w:t>_</w:t>
      </w:r>
      <w:r>
        <w:rPr>
          <w:rFonts w:ascii="Arial" w:hAnsi="Arial" w:cs="Arial"/>
        </w:rPr>
        <w:t>____</w:t>
      </w:r>
    </w:p>
    <w:p w:rsidR="0007323D" w:rsidRDefault="0007323D" w:rsidP="0007323D">
      <w:pPr>
        <w:rPr>
          <w:rFonts w:ascii="Arial" w:hAnsi="Arial" w:cs="Arial"/>
        </w:rPr>
      </w:pPr>
    </w:p>
    <w:p w:rsidR="0007323D" w:rsidRDefault="0007323D" w:rsidP="0007323D">
      <w:pPr>
        <w:rPr>
          <w:rFonts w:ascii="Arial" w:hAnsi="Arial" w:cs="Arial"/>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825"/>
        <w:gridCol w:w="2393"/>
        <w:gridCol w:w="1638"/>
      </w:tblGrid>
      <w:tr w:rsidR="0007323D" w:rsidRPr="0007323D" w:rsidTr="0007323D">
        <w:tc>
          <w:tcPr>
            <w:tcW w:w="4825" w:type="dxa"/>
          </w:tcPr>
          <w:p w:rsidR="0007323D" w:rsidRPr="0007323D" w:rsidRDefault="0007323D" w:rsidP="00AF56A9">
            <w:pPr>
              <w:rPr>
                <w:rFonts w:ascii="Arial" w:hAnsi="Arial" w:cs="Arial"/>
              </w:rPr>
            </w:pPr>
            <w:r w:rsidRPr="0007323D">
              <w:rPr>
                <w:rFonts w:ascii="Arial" w:hAnsi="Arial" w:cs="Arial"/>
              </w:rPr>
              <w:t xml:space="preserve">A  P 1000/ person fee will be charged for additional people. </w:t>
            </w:r>
          </w:p>
          <w:p w:rsidR="0007323D" w:rsidRPr="0007323D" w:rsidRDefault="0007323D" w:rsidP="00AF56A9">
            <w:pPr>
              <w:rPr>
                <w:rFonts w:ascii="Arial" w:hAnsi="Arial" w:cs="Arial"/>
              </w:rPr>
            </w:pPr>
            <w:r w:rsidRPr="0007323D">
              <w:rPr>
                <w:rFonts w:ascii="Arial" w:hAnsi="Arial" w:cs="Arial"/>
              </w:rPr>
              <w:t>Pre registration and Prepayment discounts as per NOR apply.</w:t>
            </w:r>
          </w:p>
        </w:tc>
        <w:tc>
          <w:tcPr>
            <w:tcW w:w="2393" w:type="dxa"/>
          </w:tcPr>
          <w:p w:rsidR="0007323D" w:rsidRPr="0007323D" w:rsidRDefault="0007323D" w:rsidP="00AF56A9">
            <w:pPr>
              <w:rPr>
                <w:rFonts w:ascii="Arial" w:hAnsi="Arial" w:cs="Arial"/>
              </w:rPr>
            </w:pPr>
            <w:r w:rsidRPr="0007323D">
              <w:rPr>
                <w:rFonts w:ascii="Arial" w:hAnsi="Arial" w:cs="Arial"/>
              </w:rPr>
              <w:t>Number of Exra Persons</w:t>
            </w:r>
          </w:p>
          <w:p w:rsidR="0007323D" w:rsidRPr="0007323D" w:rsidRDefault="0007323D" w:rsidP="00AF56A9">
            <w:pPr>
              <w:rPr>
                <w:rFonts w:ascii="Arial" w:hAnsi="Arial" w:cs="Arial"/>
              </w:rPr>
            </w:pPr>
          </w:p>
          <w:p w:rsidR="0007323D" w:rsidRPr="0007323D" w:rsidRDefault="0007323D" w:rsidP="00AF56A9">
            <w:pPr>
              <w:rPr>
                <w:rFonts w:ascii="Arial" w:hAnsi="Arial" w:cs="Arial"/>
              </w:rPr>
            </w:pPr>
            <w:r w:rsidRPr="0007323D">
              <w:rPr>
                <w:rFonts w:ascii="Arial" w:hAnsi="Arial" w:cs="Arial"/>
              </w:rPr>
              <w:t xml:space="preserve">           ___________</w:t>
            </w:r>
          </w:p>
        </w:tc>
        <w:tc>
          <w:tcPr>
            <w:tcW w:w="1638" w:type="dxa"/>
          </w:tcPr>
          <w:p w:rsidR="0007323D" w:rsidRPr="0007323D" w:rsidRDefault="0007323D" w:rsidP="00AF56A9">
            <w:pPr>
              <w:rPr>
                <w:rFonts w:ascii="Arial" w:hAnsi="Arial" w:cs="Arial"/>
              </w:rPr>
            </w:pPr>
          </w:p>
          <w:p w:rsidR="0007323D" w:rsidRDefault="0007323D" w:rsidP="00AF56A9">
            <w:pPr>
              <w:rPr>
                <w:rFonts w:ascii="Arial" w:hAnsi="Arial" w:cs="Arial"/>
              </w:rPr>
            </w:pPr>
          </w:p>
          <w:p w:rsidR="0007323D" w:rsidRPr="0007323D" w:rsidRDefault="0007323D" w:rsidP="00AF56A9">
            <w:pPr>
              <w:rPr>
                <w:rFonts w:ascii="Arial" w:hAnsi="Arial" w:cs="Arial"/>
              </w:rPr>
            </w:pPr>
          </w:p>
          <w:p w:rsidR="0007323D" w:rsidRPr="0007323D" w:rsidRDefault="0007323D" w:rsidP="00AF56A9">
            <w:pPr>
              <w:rPr>
                <w:rFonts w:ascii="Arial" w:hAnsi="Arial" w:cs="Arial"/>
              </w:rPr>
            </w:pPr>
            <w:r w:rsidRPr="0007323D">
              <w:rPr>
                <w:rFonts w:ascii="Arial" w:hAnsi="Arial" w:cs="Arial"/>
              </w:rPr>
              <w:t>______</w:t>
            </w:r>
            <w:r w:rsidR="005971A7">
              <w:rPr>
                <w:rFonts w:ascii="Arial" w:hAnsi="Arial" w:cs="Arial"/>
              </w:rPr>
              <w:t>_</w:t>
            </w:r>
            <w:r w:rsidRPr="0007323D">
              <w:rPr>
                <w:rFonts w:ascii="Arial" w:hAnsi="Arial" w:cs="Arial"/>
              </w:rPr>
              <w:t>__</w:t>
            </w:r>
          </w:p>
        </w:tc>
      </w:tr>
    </w:tbl>
    <w:p w:rsidR="0007323D" w:rsidRDefault="0007323D" w:rsidP="0007323D">
      <w:pPr>
        <w:pStyle w:val="NormalWeb"/>
        <w:rPr>
          <w:rFonts w:ascii="Arial" w:hAnsi="Arial" w:cs="Arial"/>
          <w:bCs/>
          <w:sz w:val="20"/>
          <w:szCs w:val="20"/>
        </w:rPr>
      </w:pPr>
      <w:r>
        <w:rPr>
          <w:rFonts w:ascii="Arial" w:hAnsi="Arial" w:cs="Arial"/>
          <w:bCs/>
          <w:sz w:val="20"/>
          <w:szCs w:val="20"/>
        </w:rPr>
        <w:t xml:space="preserve">Total </w:t>
      </w:r>
      <w:proofErr w:type="gramStart"/>
      <w:r>
        <w:rPr>
          <w:rFonts w:ascii="Arial" w:hAnsi="Arial" w:cs="Arial"/>
          <w:bCs/>
          <w:sz w:val="20"/>
          <w:szCs w:val="20"/>
        </w:rPr>
        <w:t>Amount  Due</w:t>
      </w:r>
      <w:proofErr w:type="gramEnd"/>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_________</w:t>
      </w:r>
      <w:r>
        <w:rPr>
          <w:rFonts w:ascii="Arial" w:hAnsi="Arial" w:cs="Arial"/>
          <w:bCs/>
          <w:sz w:val="20"/>
          <w:szCs w:val="20"/>
        </w:rPr>
        <w:br/>
      </w:r>
      <w:r w:rsidR="005971A7">
        <w:rPr>
          <w:rFonts w:ascii="Arial" w:hAnsi="Arial" w:cs="Arial"/>
          <w:bCs/>
          <w:sz w:val="20"/>
          <w:szCs w:val="20"/>
        </w:rPr>
        <w:t>_</w:t>
      </w:r>
      <w:r>
        <w:rPr>
          <w:rFonts w:ascii="Arial" w:hAnsi="Arial" w:cs="Arial"/>
          <w:bCs/>
          <w:sz w:val="20"/>
          <w:szCs w:val="20"/>
        </w:rPr>
        <w:br/>
        <w:t>Total Amt Recd</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t>_________</w:t>
      </w:r>
      <w:r>
        <w:rPr>
          <w:rFonts w:ascii="Arial" w:hAnsi="Arial" w:cs="Arial"/>
          <w:bCs/>
          <w:sz w:val="20"/>
          <w:szCs w:val="20"/>
        </w:rPr>
        <w:br/>
      </w:r>
      <w:r w:rsidR="005971A7">
        <w:rPr>
          <w:rFonts w:ascii="Arial" w:hAnsi="Arial" w:cs="Arial"/>
          <w:bCs/>
          <w:sz w:val="20"/>
          <w:szCs w:val="20"/>
        </w:rPr>
        <w:t>_</w:t>
      </w:r>
      <w:r>
        <w:rPr>
          <w:rFonts w:ascii="Arial" w:hAnsi="Arial" w:cs="Arial"/>
          <w:bCs/>
          <w:sz w:val="20"/>
          <w:szCs w:val="20"/>
        </w:rPr>
        <w:br/>
        <w:t xml:space="preserve">Total Amt still due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t>___</w:t>
      </w:r>
      <w:r w:rsidR="005971A7">
        <w:rPr>
          <w:rFonts w:ascii="Arial" w:hAnsi="Arial" w:cs="Arial"/>
          <w:bCs/>
          <w:sz w:val="20"/>
          <w:szCs w:val="20"/>
        </w:rPr>
        <w:t>_</w:t>
      </w:r>
      <w:r>
        <w:rPr>
          <w:rFonts w:ascii="Arial" w:hAnsi="Arial" w:cs="Arial"/>
          <w:bCs/>
          <w:sz w:val="20"/>
          <w:szCs w:val="20"/>
        </w:rPr>
        <w:t>_____</w:t>
      </w:r>
    </w:p>
    <w:p w:rsidR="0007323D" w:rsidRDefault="0007323D" w:rsidP="0007323D">
      <w:pPr>
        <w:pStyle w:val="SI-11"/>
        <w:ind w:left="0" w:firstLine="0"/>
      </w:pPr>
      <w:r w:rsidRPr="001F0188">
        <w:rPr>
          <w:rFonts w:ascii="Arial" w:hAnsi="Arial" w:cs="Arial"/>
          <w:bCs/>
          <w:sz w:val="20"/>
        </w:rPr>
        <w:t xml:space="preserve">I agree to be bound by the ISAF Racing Rules of Sailing, the IHCA rules, </w:t>
      </w:r>
      <w:r>
        <w:rPr>
          <w:rFonts w:ascii="Arial" w:hAnsi="Arial" w:cs="Arial"/>
          <w:bCs/>
          <w:sz w:val="20"/>
        </w:rPr>
        <w:t>Notice of Race</w:t>
      </w:r>
      <w:r w:rsidRPr="001F0188">
        <w:rPr>
          <w:rFonts w:ascii="Arial" w:hAnsi="Arial" w:cs="Arial"/>
          <w:bCs/>
          <w:sz w:val="20"/>
        </w:rPr>
        <w:t xml:space="preserve"> and the Sailing Instructions.</w:t>
      </w:r>
      <w:r w:rsidRPr="008A7FAB">
        <w:t xml:space="preserve"> </w:t>
      </w:r>
    </w:p>
    <w:p w:rsidR="0007323D" w:rsidRDefault="0007323D" w:rsidP="0007323D">
      <w:pPr>
        <w:pStyle w:val="SI-11"/>
        <w:ind w:left="0" w:firstLine="0"/>
        <w:rPr>
          <w:rFonts w:ascii="Arial" w:hAnsi="Arial" w:cs="Arial"/>
          <w:sz w:val="20"/>
        </w:rPr>
      </w:pPr>
      <w:r>
        <w:rPr>
          <w:rFonts w:ascii="Arial" w:hAnsi="Arial" w:cs="Arial"/>
          <w:sz w:val="20"/>
        </w:rPr>
        <w:t>I have my own insurance.</w:t>
      </w:r>
      <w:r>
        <w:rPr>
          <w:rFonts w:ascii="Arial" w:hAnsi="Arial" w:cs="Arial"/>
          <w:sz w:val="20"/>
        </w:rPr>
        <w:br/>
      </w:r>
      <w:r>
        <w:rPr>
          <w:rFonts w:ascii="Arial" w:hAnsi="Arial" w:cs="Arial"/>
          <w:bCs/>
          <w:sz w:val="20"/>
        </w:rPr>
        <w:t>I</w:t>
      </w:r>
      <w:r w:rsidRPr="001F0188">
        <w:rPr>
          <w:rFonts w:ascii="Arial" w:hAnsi="Arial" w:cs="Arial"/>
          <w:bCs/>
          <w:sz w:val="20"/>
        </w:rPr>
        <w:t xml:space="preserve"> understand that </w:t>
      </w:r>
      <w:r>
        <w:rPr>
          <w:rFonts w:ascii="Arial" w:hAnsi="Arial" w:cs="Arial"/>
          <w:bCs/>
          <w:sz w:val="20"/>
        </w:rPr>
        <w:t>I am responsible for the members of my party. The</w:t>
      </w:r>
      <w:r w:rsidRPr="001F0188">
        <w:rPr>
          <w:rFonts w:ascii="Arial" w:hAnsi="Arial" w:cs="Arial"/>
          <w:bCs/>
          <w:sz w:val="20"/>
        </w:rPr>
        <w:t xml:space="preserve"> decision to race is mine entirely and </w:t>
      </w:r>
      <w:r>
        <w:rPr>
          <w:rFonts w:ascii="Arial" w:hAnsi="Arial" w:cs="Arial"/>
          <w:bCs/>
          <w:sz w:val="20"/>
        </w:rPr>
        <w:t>None of us</w:t>
      </w:r>
      <w:r w:rsidRPr="001F0188">
        <w:rPr>
          <w:rFonts w:ascii="Arial" w:hAnsi="Arial" w:cs="Arial"/>
          <w:bCs/>
          <w:sz w:val="20"/>
        </w:rPr>
        <w:t xml:space="preserve"> </w:t>
      </w:r>
      <w:proofErr w:type="gramStart"/>
      <w:r w:rsidRPr="001F0188">
        <w:rPr>
          <w:rFonts w:ascii="Arial" w:hAnsi="Arial" w:cs="Arial"/>
          <w:bCs/>
          <w:sz w:val="20"/>
        </w:rPr>
        <w:t>shall  hold</w:t>
      </w:r>
      <w:proofErr w:type="gramEnd"/>
      <w:r w:rsidRPr="001F0188">
        <w:rPr>
          <w:rFonts w:ascii="Arial" w:hAnsi="Arial" w:cs="Arial"/>
          <w:bCs/>
          <w:sz w:val="20"/>
        </w:rPr>
        <w:t xml:space="preserve"> </w:t>
      </w:r>
      <w:r>
        <w:rPr>
          <w:rFonts w:ascii="Arial" w:hAnsi="Arial" w:cs="Arial"/>
          <w:bCs/>
          <w:sz w:val="20"/>
        </w:rPr>
        <w:t xml:space="preserve">PHINSAF, </w:t>
      </w:r>
      <w:r w:rsidRPr="001F0188">
        <w:rPr>
          <w:rFonts w:ascii="Arial" w:hAnsi="Arial" w:cs="Arial"/>
          <w:bCs/>
          <w:sz w:val="20"/>
        </w:rPr>
        <w:t>TLYC</w:t>
      </w:r>
      <w:r>
        <w:rPr>
          <w:rFonts w:ascii="Arial" w:hAnsi="Arial" w:cs="Arial"/>
          <w:bCs/>
          <w:sz w:val="20"/>
        </w:rPr>
        <w:t>,</w:t>
      </w:r>
      <w:r w:rsidRPr="001F0188">
        <w:rPr>
          <w:rFonts w:ascii="Arial" w:hAnsi="Arial" w:cs="Arial"/>
          <w:bCs/>
          <w:sz w:val="20"/>
        </w:rPr>
        <w:t xml:space="preserve"> </w:t>
      </w:r>
      <w:proofErr w:type="spellStart"/>
      <w:r>
        <w:rPr>
          <w:rFonts w:ascii="Arial" w:hAnsi="Arial" w:cs="Arial"/>
          <w:bCs/>
          <w:sz w:val="20"/>
        </w:rPr>
        <w:t>Tanauan</w:t>
      </w:r>
      <w:proofErr w:type="spellEnd"/>
      <w:r>
        <w:rPr>
          <w:rFonts w:ascii="Arial" w:hAnsi="Arial" w:cs="Arial"/>
          <w:bCs/>
          <w:sz w:val="20"/>
        </w:rPr>
        <w:t xml:space="preserve"> Government, </w:t>
      </w:r>
      <w:r w:rsidRPr="001F0188">
        <w:rPr>
          <w:rFonts w:ascii="Arial" w:hAnsi="Arial" w:cs="Arial"/>
          <w:bCs/>
          <w:sz w:val="20"/>
        </w:rPr>
        <w:t>i</w:t>
      </w:r>
      <w:r>
        <w:rPr>
          <w:rFonts w:ascii="Arial" w:hAnsi="Arial" w:cs="Arial"/>
          <w:bCs/>
          <w:sz w:val="20"/>
        </w:rPr>
        <w:t>t</w:t>
      </w:r>
      <w:r w:rsidRPr="001F0188">
        <w:rPr>
          <w:rFonts w:ascii="Arial" w:hAnsi="Arial" w:cs="Arial"/>
          <w:bCs/>
          <w:sz w:val="20"/>
        </w:rPr>
        <w:t xml:space="preserve">s </w:t>
      </w:r>
      <w:r>
        <w:rPr>
          <w:rFonts w:ascii="Arial" w:hAnsi="Arial" w:cs="Arial"/>
          <w:bCs/>
          <w:sz w:val="20"/>
        </w:rPr>
        <w:t>o</w:t>
      </w:r>
      <w:r w:rsidRPr="001F0188">
        <w:rPr>
          <w:rFonts w:ascii="Arial" w:hAnsi="Arial" w:cs="Arial"/>
          <w:bCs/>
          <w:sz w:val="20"/>
        </w:rPr>
        <w:t xml:space="preserve">fficers, staff or volunteers responsible in any way for damage to my property, person or party </w:t>
      </w:r>
      <w:r>
        <w:rPr>
          <w:rFonts w:ascii="Arial" w:hAnsi="Arial" w:cs="Arial"/>
          <w:bCs/>
          <w:sz w:val="20"/>
        </w:rPr>
        <w:t>m</w:t>
      </w:r>
      <w:r w:rsidRPr="001F0188">
        <w:rPr>
          <w:rFonts w:ascii="Arial" w:hAnsi="Arial" w:cs="Arial"/>
          <w:bCs/>
          <w:sz w:val="20"/>
        </w:rPr>
        <w:t>embers.</w:t>
      </w:r>
      <w:r w:rsidRPr="001F0188">
        <w:rPr>
          <w:rFonts w:ascii="Arial" w:hAnsi="Arial" w:cs="Arial"/>
          <w:sz w:val="20"/>
        </w:rPr>
        <w:t xml:space="preserve">  </w:t>
      </w:r>
      <w:r w:rsidRPr="001F0188">
        <w:rPr>
          <w:rFonts w:ascii="Arial" w:hAnsi="Arial" w:cs="Arial"/>
          <w:sz w:val="20"/>
        </w:rPr>
        <w:br/>
        <w:t> </w:t>
      </w:r>
    </w:p>
    <w:p w:rsidR="005971A7" w:rsidRDefault="005971A7" w:rsidP="0007323D">
      <w:pPr>
        <w:rPr>
          <w:rFonts w:ascii="Arial" w:hAnsi="Arial" w:cs="Arial"/>
          <w:bCs/>
        </w:rPr>
      </w:pPr>
    </w:p>
    <w:p w:rsidR="00AC23E3" w:rsidRDefault="00AC23E3" w:rsidP="0007323D">
      <w:pPr>
        <w:rPr>
          <w:rFonts w:ascii="Arial" w:hAnsi="Arial" w:cs="Arial"/>
          <w:bCs/>
        </w:rPr>
      </w:pPr>
    </w:p>
    <w:p w:rsidR="0007323D" w:rsidRDefault="0007323D" w:rsidP="005971A7">
      <w:r w:rsidRPr="001F0188">
        <w:rPr>
          <w:rFonts w:ascii="Arial" w:hAnsi="Arial" w:cs="Arial"/>
          <w:bCs/>
        </w:rPr>
        <w:t>Team Skipper: _____________________________________</w:t>
      </w:r>
      <w:r>
        <w:rPr>
          <w:rFonts w:ascii="Arial" w:hAnsi="Arial" w:cs="Arial"/>
          <w:bCs/>
        </w:rPr>
        <w:tab/>
      </w:r>
      <w:r w:rsidRPr="001F0188">
        <w:rPr>
          <w:rFonts w:ascii="Arial" w:hAnsi="Arial" w:cs="Arial"/>
          <w:bCs/>
        </w:rPr>
        <w:t>Date ……/……/</w:t>
      </w:r>
      <w:r>
        <w:rPr>
          <w:rFonts w:ascii="Arial" w:hAnsi="Arial" w:cs="Arial"/>
          <w:bCs/>
        </w:rPr>
        <w:t>2014</w:t>
      </w:r>
    </w:p>
    <w:sectPr w:rsidR="0007323D" w:rsidSect="00FA1E31">
      <w:footerReference w:type="even" r:id="rId7"/>
      <w:footerReference w:type="default" r:id="rId8"/>
      <w:footerReference w:type="firs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011" w:rsidRDefault="00DA2011">
      <w:r>
        <w:separator/>
      </w:r>
    </w:p>
  </w:endnote>
  <w:endnote w:type="continuationSeparator" w:id="0">
    <w:p w:rsidR="00DA2011" w:rsidRDefault="00DA2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B3" w:rsidRDefault="00D33B52">
    <w:pPr>
      <w:framePr w:wrap="around" w:vAnchor="text" w:hAnchor="margin" w:xAlign="inside" w:y="1"/>
    </w:pPr>
    <w:r>
      <w:fldChar w:fldCharType="begin"/>
    </w:r>
    <w:r w:rsidR="00A14DB3">
      <w:instrText xml:space="preserve">PAGE  </w:instrText>
    </w:r>
    <w:r>
      <w:fldChar w:fldCharType="end"/>
    </w:r>
  </w:p>
  <w:p w:rsidR="00A14DB3" w:rsidRDefault="00A14DB3">
    <w:pPr>
      <w:framePr w:wrap="auto" w:hAnchor="margin" w:xAlign="right"/>
      <w:ind w:right="360" w:firstLine="360"/>
    </w:pPr>
    <w:r>
      <w:pgNum/>
    </w:r>
  </w:p>
  <w:p w:rsidR="00A14DB3" w:rsidRDefault="00A14DB3">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B3" w:rsidRDefault="00A14DB3">
    <w:pPr>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B3" w:rsidRDefault="00A14DB3">
    <w:pPr>
      <w:jc w:val="right"/>
      <w:rPr>
        <w:sz w:val="26"/>
      </w:rPr>
    </w:pPr>
    <w:r>
      <w:rPr>
        <w:sz w:val="26"/>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011" w:rsidRDefault="00DA2011">
      <w:r>
        <w:separator/>
      </w:r>
    </w:p>
  </w:footnote>
  <w:footnote w:type="continuationSeparator" w:id="0">
    <w:p w:rsidR="00DA2011" w:rsidRDefault="00DA20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5708"/>
    <w:rsid w:val="00000C9F"/>
    <w:rsid w:val="000102CF"/>
    <w:rsid w:val="000370C8"/>
    <w:rsid w:val="00044FB7"/>
    <w:rsid w:val="00046E45"/>
    <w:rsid w:val="00051FCA"/>
    <w:rsid w:val="000609EA"/>
    <w:rsid w:val="0007159E"/>
    <w:rsid w:val="00073085"/>
    <w:rsid w:val="0007323D"/>
    <w:rsid w:val="0008458E"/>
    <w:rsid w:val="00085549"/>
    <w:rsid w:val="000A10D0"/>
    <w:rsid w:val="000A27AB"/>
    <w:rsid w:val="000A35E8"/>
    <w:rsid w:val="000A6050"/>
    <w:rsid w:val="000B1740"/>
    <w:rsid w:val="000B2427"/>
    <w:rsid w:val="000C2D3E"/>
    <w:rsid w:val="000D78A6"/>
    <w:rsid w:val="000F1079"/>
    <w:rsid w:val="000F3B28"/>
    <w:rsid w:val="00102358"/>
    <w:rsid w:val="0010316A"/>
    <w:rsid w:val="001127AB"/>
    <w:rsid w:val="00112E69"/>
    <w:rsid w:val="00120549"/>
    <w:rsid w:val="00137A67"/>
    <w:rsid w:val="00174FEA"/>
    <w:rsid w:val="00176F7A"/>
    <w:rsid w:val="00182672"/>
    <w:rsid w:val="00195C91"/>
    <w:rsid w:val="001C0D2B"/>
    <w:rsid w:val="001F5A7A"/>
    <w:rsid w:val="00200FE0"/>
    <w:rsid w:val="002069EF"/>
    <w:rsid w:val="002113A4"/>
    <w:rsid w:val="00211C2D"/>
    <w:rsid w:val="0024133C"/>
    <w:rsid w:val="002435B7"/>
    <w:rsid w:val="00293A12"/>
    <w:rsid w:val="002C6022"/>
    <w:rsid w:val="002E2960"/>
    <w:rsid w:val="00323DE8"/>
    <w:rsid w:val="00330FA2"/>
    <w:rsid w:val="00344F35"/>
    <w:rsid w:val="0035343D"/>
    <w:rsid w:val="00383DAC"/>
    <w:rsid w:val="003B437C"/>
    <w:rsid w:val="003B47D6"/>
    <w:rsid w:val="003D7630"/>
    <w:rsid w:val="003E1386"/>
    <w:rsid w:val="0042119D"/>
    <w:rsid w:val="00421B82"/>
    <w:rsid w:val="00422048"/>
    <w:rsid w:val="00453A2F"/>
    <w:rsid w:val="00455E61"/>
    <w:rsid w:val="004B38BB"/>
    <w:rsid w:val="004B42C0"/>
    <w:rsid w:val="004B63A2"/>
    <w:rsid w:val="004C32A8"/>
    <w:rsid w:val="004C3371"/>
    <w:rsid w:val="004C5E8B"/>
    <w:rsid w:val="004D3A88"/>
    <w:rsid w:val="004D4246"/>
    <w:rsid w:val="004E5217"/>
    <w:rsid w:val="00524EE4"/>
    <w:rsid w:val="005478A5"/>
    <w:rsid w:val="00553F6B"/>
    <w:rsid w:val="0058491F"/>
    <w:rsid w:val="005855F6"/>
    <w:rsid w:val="00596F38"/>
    <w:rsid w:val="005971A7"/>
    <w:rsid w:val="005F06E9"/>
    <w:rsid w:val="00615D1F"/>
    <w:rsid w:val="00631358"/>
    <w:rsid w:val="00642FE1"/>
    <w:rsid w:val="00656639"/>
    <w:rsid w:val="00681796"/>
    <w:rsid w:val="006873A6"/>
    <w:rsid w:val="006A7964"/>
    <w:rsid w:val="006C30FC"/>
    <w:rsid w:val="006D1593"/>
    <w:rsid w:val="006F381F"/>
    <w:rsid w:val="00730EF9"/>
    <w:rsid w:val="00735C51"/>
    <w:rsid w:val="00736C41"/>
    <w:rsid w:val="00741C05"/>
    <w:rsid w:val="007462E5"/>
    <w:rsid w:val="007C2A17"/>
    <w:rsid w:val="007F48D3"/>
    <w:rsid w:val="00821835"/>
    <w:rsid w:val="00832E43"/>
    <w:rsid w:val="00835735"/>
    <w:rsid w:val="00852C53"/>
    <w:rsid w:val="00862EF3"/>
    <w:rsid w:val="008A1C91"/>
    <w:rsid w:val="008A2D9C"/>
    <w:rsid w:val="008C2571"/>
    <w:rsid w:val="008D3533"/>
    <w:rsid w:val="009067AC"/>
    <w:rsid w:val="009132BB"/>
    <w:rsid w:val="00913FC4"/>
    <w:rsid w:val="00956F98"/>
    <w:rsid w:val="00980F4C"/>
    <w:rsid w:val="00987BCF"/>
    <w:rsid w:val="00991C24"/>
    <w:rsid w:val="0099783C"/>
    <w:rsid w:val="009A34E5"/>
    <w:rsid w:val="009B3FB0"/>
    <w:rsid w:val="009D0767"/>
    <w:rsid w:val="009F026F"/>
    <w:rsid w:val="009F6148"/>
    <w:rsid w:val="009F7193"/>
    <w:rsid w:val="00A02E35"/>
    <w:rsid w:val="00A0477F"/>
    <w:rsid w:val="00A120C7"/>
    <w:rsid w:val="00A14DB3"/>
    <w:rsid w:val="00A2568E"/>
    <w:rsid w:val="00A34103"/>
    <w:rsid w:val="00A42991"/>
    <w:rsid w:val="00A5247D"/>
    <w:rsid w:val="00A56AC4"/>
    <w:rsid w:val="00A607C3"/>
    <w:rsid w:val="00A6726B"/>
    <w:rsid w:val="00A7089F"/>
    <w:rsid w:val="00A74600"/>
    <w:rsid w:val="00A822B0"/>
    <w:rsid w:val="00A965EB"/>
    <w:rsid w:val="00AA5F16"/>
    <w:rsid w:val="00AB44FC"/>
    <w:rsid w:val="00AC23E3"/>
    <w:rsid w:val="00AD3FEC"/>
    <w:rsid w:val="00AE458B"/>
    <w:rsid w:val="00AE6317"/>
    <w:rsid w:val="00AF218B"/>
    <w:rsid w:val="00B16262"/>
    <w:rsid w:val="00B16ACD"/>
    <w:rsid w:val="00B242FC"/>
    <w:rsid w:val="00B261E6"/>
    <w:rsid w:val="00B320CC"/>
    <w:rsid w:val="00B5537D"/>
    <w:rsid w:val="00B90BC7"/>
    <w:rsid w:val="00B92ED0"/>
    <w:rsid w:val="00B963B3"/>
    <w:rsid w:val="00BA1807"/>
    <w:rsid w:val="00BA4AD3"/>
    <w:rsid w:val="00BC3EBC"/>
    <w:rsid w:val="00BE3A2C"/>
    <w:rsid w:val="00C41508"/>
    <w:rsid w:val="00C424A1"/>
    <w:rsid w:val="00C628CF"/>
    <w:rsid w:val="00C6435C"/>
    <w:rsid w:val="00C72015"/>
    <w:rsid w:val="00C736BC"/>
    <w:rsid w:val="00C73B71"/>
    <w:rsid w:val="00C74EEF"/>
    <w:rsid w:val="00C87935"/>
    <w:rsid w:val="00C92775"/>
    <w:rsid w:val="00C94A8C"/>
    <w:rsid w:val="00CA5B34"/>
    <w:rsid w:val="00CE03B5"/>
    <w:rsid w:val="00CE6CA9"/>
    <w:rsid w:val="00CF0B84"/>
    <w:rsid w:val="00D33B52"/>
    <w:rsid w:val="00D47BC2"/>
    <w:rsid w:val="00D6377F"/>
    <w:rsid w:val="00DA2011"/>
    <w:rsid w:val="00DA596D"/>
    <w:rsid w:val="00DD743C"/>
    <w:rsid w:val="00E1582C"/>
    <w:rsid w:val="00E2046E"/>
    <w:rsid w:val="00E53666"/>
    <w:rsid w:val="00E6303D"/>
    <w:rsid w:val="00E70C3D"/>
    <w:rsid w:val="00E73DE2"/>
    <w:rsid w:val="00E93276"/>
    <w:rsid w:val="00E936B7"/>
    <w:rsid w:val="00E971D2"/>
    <w:rsid w:val="00EA4DDB"/>
    <w:rsid w:val="00EA5D96"/>
    <w:rsid w:val="00ED55D7"/>
    <w:rsid w:val="00EE4E2B"/>
    <w:rsid w:val="00EE5FB7"/>
    <w:rsid w:val="00EF100E"/>
    <w:rsid w:val="00F10AFE"/>
    <w:rsid w:val="00F15CDA"/>
    <w:rsid w:val="00F266D8"/>
    <w:rsid w:val="00F3059E"/>
    <w:rsid w:val="00F609E1"/>
    <w:rsid w:val="00F75708"/>
    <w:rsid w:val="00FA1E31"/>
    <w:rsid w:val="00FC744A"/>
    <w:rsid w:val="00FD045D"/>
    <w:rsid w:val="00FE1607"/>
    <w:rsid w:val="00FF44A0"/>
  </w:rsids>
  <m:mathPr>
    <m:mathFont m:val="Cambria Math"/>
    <m:brkBin m:val="before"/>
    <m:brkBinSub m:val="--"/>
    <m:smallFrac m:val="off"/>
    <m:dispDef/>
    <m:lMargin m:val="0"/>
    <m:rMargin m:val="0"/>
    <m:defJc m:val="centerGroup"/>
    <m:wrapIndent m:val="1440"/>
    <m:intLim m:val="subSup"/>
    <m:naryLim m:val="undOvr"/>
  </m:mathPr>
  <w:uiCompat97To2003/>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708"/>
    <w:rPr>
      <w:lang w:val="fi-FI" w:eastAsia="fi-FI"/>
    </w:rPr>
  </w:style>
  <w:style w:type="paragraph" w:styleId="Heading5">
    <w:name w:val="heading 5"/>
    <w:basedOn w:val="Normal"/>
    <w:next w:val="Normal"/>
    <w:qFormat/>
    <w:rsid w:val="00137A67"/>
    <w:pPr>
      <w:keepNext/>
      <w:spacing w:before="240"/>
      <w:ind w:firstLine="709"/>
      <w:outlineLvl w:val="4"/>
    </w:pPr>
    <w:rPr>
      <w:b/>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7A67"/>
    <w:rPr>
      <w:rFonts w:ascii="Tahoma" w:hAnsi="Tahoma" w:cs="Tahoma"/>
      <w:sz w:val="16"/>
      <w:szCs w:val="16"/>
    </w:rPr>
  </w:style>
  <w:style w:type="paragraph" w:styleId="Footer">
    <w:name w:val="footer"/>
    <w:basedOn w:val="Normal"/>
    <w:rsid w:val="00137A67"/>
    <w:pPr>
      <w:tabs>
        <w:tab w:val="center" w:pos="4819"/>
        <w:tab w:val="right" w:pos="9071"/>
      </w:tabs>
    </w:pPr>
    <w:rPr>
      <w:rFonts w:ascii="Times" w:hAnsi="Times"/>
      <w:sz w:val="24"/>
      <w:lang w:eastAsia="en-US"/>
    </w:rPr>
  </w:style>
  <w:style w:type="character" w:styleId="CommentReference">
    <w:name w:val="annotation reference"/>
    <w:basedOn w:val="DefaultParagraphFont"/>
    <w:semiHidden/>
    <w:rsid w:val="00137A67"/>
    <w:rPr>
      <w:sz w:val="16"/>
      <w:szCs w:val="16"/>
    </w:rPr>
  </w:style>
  <w:style w:type="paragraph" w:styleId="CommentText">
    <w:name w:val="annotation text"/>
    <w:basedOn w:val="Normal"/>
    <w:semiHidden/>
    <w:rsid w:val="00137A67"/>
    <w:rPr>
      <w:rFonts w:ascii="Times" w:hAnsi="Times"/>
      <w:lang w:eastAsia="en-US"/>
    </w:rPr>
  </w:style>
  <w:style w:type="paragraph" w:customStyle="1" w:styleId="SI-11">
    <w:name w:val="SI-1.1"/>
    <w:basedOn w:val="Normal"/>
    <w:rsid w:val="00137A67"/>
    <w:pPr>
      <w:spacing w:before="60"/>
      <w:ind w:left="720" w:hanging="720"/>
    </w:pPr>
    <w:rPr>
      <w:color w:val="000000"/>
      <w:sz w:val="24"/>
      <w:lang w:val="en-GB" w:eastAsia="en-US"/>
    </w:rPr>
  </w:style>
  <w:style w:type="paragraph" w:customStyle="1" w:styleId="SI-1">
    <w:name w:val="SI-1"/>
    <w:basedOn w:val="Normal"/>
    <w:rsid w:val="00137A67"/>
    <w:pPr>
      <w:keepNext/>
      <w:spacing w:before="240"/>
      <w:ind w:left="720" w:hanging="720"/>
    </w:pPr>
    <w:rPr>
      <w:b/>
      <w:color w:val="000000"/>
      <w:sz w:val="26"/>
      <w:lang w:val="en-GB" w:eastAsia="en-US"/>
    </w:rPr>
  </w:style>
  <w:style w:type="paragraph" w:customStyle="1" w:styleId="SI-12">
    <w:name w:val="SI-1.2"/>
    <w:basedOn w:val="Normal"/>
    <w:rsid w:val="00137A67"/>
    <w:pPr>
      <w:spacing w:before="120"/>
      <w:ind w:left="720" w:hanging="720"/>
    </w:pPr>
    <w:rPr>
      <w:sz w:val="24"/>
      <w:lang w:val="en-GB" w:eastAsia="en-US"/>
    </w:rPr>
  </w:style>
  <w:style w:type="paragraph" w:customStyle="1" w:styleId="SI-12a">
    <w:name w:val="SI-1.2(a)"/>
    <w:basedOn w:val="Normal"/>
    <w:rsid w:val="00137A67"/>
    <w:pPr>
      <w:tabs>
        <w:tab w:val="left" w:pos="720"/>
      </w:tabs>
      <w:spacing w:before="120"/>
      <w:ind w:left="1260" w:hanging="1260"/>
    </w:pPr>
    <w:rPr>
      <w:color w:val="000000"/>
      <w:sz w:val="24"/>
      <w:lang w:val="en-GB" w:eastAsia="en-US"/>
    </w:rPr>
  </w:style>
  <w:style w:type="paragraph" w:customStyle="1" w:styleId="SI-11a">
    <w:name w:val="SI-1.1(a)"/>
    <w:basedOn w:val="SI-12a"/>
    <w:rsid w:val="00137A67"/>
    <w:pPr>
      <w:spacing w:before="60"/>
      <w:ind w:left="1267" w:hanging="1267"/>
    </w:pPr>
  </w:style>
  <w:style w:type="paragraph" w:customStyle="1" w:styleId="SI-or">
    <w:name w:val="SI-(or)"/>
    <w:basedOn w:val="SI-11"/>
    <w:rsid w:val="00137A67"/>
    <w:rPr>
      <w:b/>
    </w:rPr>
  </w:style>
  <w:style w:type="paragraph" w:styleId="CommentSubject">
    <w:name w:val="annotation subject"/>
    <w:basedOn w:val="CommentText"/>
    <w:next w:val="CommentText"/>
    <w:semiHidden/>
    <w:rsid w:val="00085549"/>
    <w:rPr>
      <w:rFonts w:ascii="Times New Roman" w:hAnsi="Times New Roman"/>
      <w:b/>
      <w:bCs/>
      <w:lang w:eastAsia="fi-FI"/>
    </w:rPr>
  </w:style>
  <w:style w:type="character" w:styleId="Hyperlink">
    <w:name w:val="Hyperlink"/>
    <w:basedOn w:val="DefaultParagraphFont"/>
    <w:rsid w:val="00F15CDA"/>
    <w:rPr>
      <w:color w:val="0000FF"/>
      <w:u w:val="single"/>
    </w:rPr>
  </w:style>
  <w:style w:type="paragraph" w:styleId="Header">
    <w:name w:val="header"/>
    <w:basedOn w:val="Normal"/>
    <w:link w:val="HeaderChar"/>
    <w:rsid w:val="000F3B28"/>
    <w:pPr>
      <w:tabs>
        <w:tab w:val="center" w:pos="4680"/>
        <w:tab w:val="right" w:pos="9360"/>
      </w:tabs>
    </w:pPr>
  </w:style>
  <w:style w:type="character" w:customStyle="1" w:styleId="HeaderChar">
    <w:name w:val="Header Char"/>
    <w:basedOn w:val="DefaultParagraphFont"/>
    <w:link w:val="Header"/>
    <w:rsid w:val="000F3B28"/>
    <w:rPr>
      <w:lang w:val="fi-FI" w:eastAsia="fi-FI"/>
    </w:rPr>
  </w:style>
  <w:style w:type="paragraph" w:styleId="NormalWeb">
    <w:name w:val="Normal (Web)"/>
    <w:basedOn w:val="Normal"/>
    <w:uiPriority w:val="99"/>
    <w:unhideWhenUsed/>
    <w:rsid w:val="0007323D"/>
    <w:pPr>
      <w:spacing w:before="100" w:beforeAutospacing="1" w:after="100" w:afterAutospacing="1"/>
    </w:pPr>
    <w:rPr>
      <w:sz w:val="24"/>
      <w:szCs w:val="24"/>
      <w:lang w:val="en-US" w:eastAsia="en-US"/>
    </w:rPr>
  </w:style>
  <w:style w:type="table" w:styleId="TableGrid">
    <w:name w:val="Table Grid"/>
    <w:basedOn w:val="TableNormal"/>
    <w:rsid w:val="000732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sailing.org.p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7</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Links>
    <vt:vector size="12" baseType="variant">
      <vt:variant>
        <vt:i4>7864347</vt:i4>
      </vt:variant>
      <vt:variant>
        <vt:i4>3</vt:i4>
      </vt:variant>
      <vt:variant>
        <vt:i4>0</vt:i4>
      </vt:variant>
      <vt:variant>
        <vt:i4>5</vt:i4>
      </vt:variant>
      <vt:variant>
        <vt:lpwstr>mailto:peter@sailing.org.ph</vt:lpwstr>
      </vt:variant>
      <vt:variant>
        <vt:lpwstr/>
      </vt:variant>
      <vt:variant>
        <vt:i4>7864347</vt:i4>
      </vt:variant>
      <vt:variant>
        <vt:i4>0</vt:i4>
      </vt:variant>
      <vt:variant>
        <vt:i4>0</vt:i4>
      </vt:variant>
      <vt:variant>
        <vt:i4>5</vt:i4>
      </vt:variant>
      <vt:variant>
        <vt:lpwstr>mailto:peter@sailing.org.ph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Rose</dc:creator>
  <cp:keywords/>
  <dc:description/>
  <cp:lastModifiedBy>Peter Capotosto</cp:lastModifiedBy>
  <cp:revision>14</cp:revision>
  <dcterms:created xsi:type="dcterms:W3CDTF">2014-01-26T10:54:00Z</dcterms:created>
  <dcterms:modified xsi:type="dcterms:W3CDTF">2014-02-02T05:51:00Z</dcterms:modified>
</cp:coreProperties>
</file>